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page" w:horzAnchor="page" w:tblpX="838" w:tblpY="1201"/>
        <w:tblW w:w="15470" w:type="dxa"/>
        <w:shd w:val="clear" w:color="auto" w:fill="FFFFFF" w:themeFill="background1"/>
        <w:tblLook w:val="04A0" w:firstRow="1" w:lastRow="0" w:firstColumn="1" w:lastColumn="0" w:noHBand="0" w:noVBand="1"/>
      </w:tblPr>
      <w:tblGrid>
        <w:gridCol w:w="2451"/>
        <w:gridCol w:w="1614"/>
        <w:gridCol w:w="11405"/>
      </w:tblGrid>
      <w:tr w:rsidR="00905714" w:rsidRPr="00B1291D" w:rsidTr="00AF7243">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FFFFFF" w:themeFill="background1"/>
          </w:tcPr>
          <w:p w:rsidR="00905714" w:rsidRPr="00B1291D" w:rsidRDefault="00905714" w:rsidP="007F18E0">
            <w:pPr>
              <w:ind w:left="1508"/>
              <w:jc w:val="center"/>
              <w:rPr>
                <w:rFonts w:ascii="Century Gothic" w:hAnsi="Century Gothic" w:cs="Arial"/>
                <w:color w:val="000000" w:themeColor="text1"/>
                <w:sz w:val="28"/>
                <w:szCs w:val="28"/>
              </w:rPr>
            </w:pPr>
            <w:r>
              <w:rPr>
                <w:rFonts w:ascii="Century Gothic" w:hAnsi="Century Gothic" w:cs="Arial"/>
                <w:color w:val="000000" w:themeColor="text1"/>
                <w:sz w:val="28"/>
                <w:szCs w:val="28"/>
              </w:rPr>
              <w:t>Areas of Learning</w:t>
            </w:r>
          </w:p>
        </w:tc>
        <w:tc>
          <w:tcPr>
            <w:tcW w:w="11506" w:type="dxa"/>
            <w:shd w:val="clear" w:color="auto" w:fill="FFFFFF" w:themeFill="background1"/>
          </w:tcPr>
          <w:p w:rsidR="00905714" w:rsidRPr="00905714" w:rsidRDefault="0014601D" w:rsidP="007F18E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themeColor="text1"/>
                <w:sz w:val="28"/>
                <w:szCs w:val="28"/>
              </w:rPr>
            </w:pPr>
            <w:r>
              <w:rPr>
                <w:rFonts w:ascii="Century Gothic" w:hAnsi="Century Gothic" w:cs="Arial"/>
                <w:color w:val="000000" w:themeColor="text1"/>
                <w:sz w:val="28"/>
                <w:szCs w:val="28"/>
              </w:rPr>
              <w:t>Summer</w:t>
            </w:r>
            <w:r w:rsidR="00533BBC">
              <w:rPr>
                <w:rFonts w:ascii="Century Gothic" w:hAnsi="Century Gothic" w:cs="Arial"/>
                <w:color w:val="000000" w:themeColor="text1"/>
                <w:sz w:val="28"/>
                <w:szCs w:val="28"/>
              </w:rPr>
              <w:t xml:space="preserve"> term</w:t>
            </w:r>
            <w:r w:rsidR="00905714" w:rsidRPr="00B1291D">
              <w:rPr>
                <w:rFonts w:ascii="Century Gothic" w:hAnsi="Century Gothic" w:cs="Arial"/>
                <w:color w:val="000000" w:themeColor="text1"/>
                <w:sz w:val="28"/>
                <w:szCs w:val="28"/>
              </w:rPr>
              <w:t xml:space="preserve"> </w:t>
            </w:r>
            <w:r w:rsidR="00905714" w:rsidRPr="00B1291D">
              <w:rPr>
                <w:rFonts w:ascii="Century Gothic" w:hAnsi="Century Gothic" w:cs="Arial"/>
                <w:b w:val="0"/>
                <w:color w:val="000000" w:themeColor="text1"/>
                <w:sz w:val="28"/>
                <w:szCs w:val="28"/>
              </w:rPr>
              <w:t>Learning</w:t>
            </w:r>
            <w:r w:rsidR="00905714">
              <w:rPr>
                <w:rFonts w:ascii="Century Gothic" w:hAnsi="Century Gothic" w:cs="Arial"/>
                <w:b w:val="0"/>
                <w:color w:val="000000" w:themeColor="text1"/>
                <w:sz w:val="28"/>
                <w:szCs w:val="28"/>
              </w:rPr>
              <w:t xml:space="preserve"> and skills focus</w:t>
            </w:r>
            <w:r w:rsidR="00905714">
              <w:rPr>
                <w:rFonts w:ascii="Century Gothic" w:hAnsi="Century Gothic" w:cs="Arial"/>
                <w:sz w:val="28"/>
                <w:szCs w:val="28"/>
              </w:rPr>
              <w:tab/>
            </w: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172978" w:rsidRDefault="00172978" w:rsidP="007F18E0">
            <w:pPr>
              <w:jc w:val="center"/>
              <w:rPr>
                <w:rFonts w:ascii="Century Gothic" w:hAnsi="Century Gothic" w:cs="Arial"/>
                <w:color w:val="000000" w:themeColor="text1"/>
                <w:sz w:val="20"/>
                <w:szCs w:val="20"/>
              </w:rPr>
            </w:pPr>
            <w:r w:rsidRPr="00172978">
              <w:rPr>
                <w:rFonts w:ascii="Century Gothic" w:hAnsi="Century Gothic" w:cs="Arial"/>
                <w:color w:val="000000" w:themeColor="text1"/>
                <w:sz w:val="20"/>
                <w:szCs w:val="20"/>
              </w:rPr>
              <w:t xml:space="preserve">Communication and Language </w:t>
            </w:r>
          </w:p>
          <w:p w:rsidR="00172978" w:rsidRPr="00B1291D" w:rsidRDefault="00172978" w:rsidP="007F18E0">
            <w:pPr>
              <w:jc w:val="center"/>
              <w:rPr>
                <w:rFonts w:ascii="Century Gothic" w:hAnsi="Century Gothic" w:cs="Arial"/>
                <w:b w:val="0"/>
                <w:color w:val="000000" w:themeColor="text1"/>
                <w:sz w:val="20"/>
                <w:szCs w:val="20"/>
              </w:rPr>
            </w:pPr>
          </w:p>
        </w:tc>
        <w:tc>
          <w:tcPr>
            <w:tcW w:w="1506" w:type="dxa"/>
            <w:shd w:val="clear" w:color="auto" w:fill="FFFFFF" w:themeFill="background1"/>
          </w:tcPr>
          <w:p w:rsidR="00172978" w:rsidRPr="00B1291D" w:rsidRDefault="00172978"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Pr>
                <w:rFonts w:ascii="Century Gothic" w:hAnsi="Century Gothic" w:cs="Arial"/>
                <w:i/>
                <w:color w:val="000000" w:themeColor="text1"/>
                <w:sz w:val="18"/>
                <w:szCs w:val="18"/>
              </w:rPr>
              <w:t xml:space="preserve">Listening, attention and Understanding </w:t>
            </w:r>
          </w:p>
        </w:tc>
        <w:tc>
          <w:tcPr>
            <w:tcW w:w="11506" w:type="dxa"/>
            <w:vMerge w:val="restart"/>
            <w:shd w:val="clear" w:color="auto" w:fill="FFFFFF" w:themeFill="background1"/>
          </w:tcPr>
          <w:p w:rsidR="00B64C67" w:rsidRDefault="0014601D"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 xml:space="preserve">Having developed and practised our speaking and listening skills throughout the year, we will be focusing on communicating in lots of situations including through class sessions, group work and during play activities. </w:t>
            </w:r>
          </w:p>
          <w:p w:rsidR="00B64C67" w:rsidRPr="00B64C67" w:rsidRDefault="0014601D"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8"/>
                <w:szCs w:val="18"/>
              </w:rPr>
            </w:pPr>
            <w:r>
              <w:rPr>
                <w:rFonts w:ascii="Century Gothic" w:hAnsi="Century Gothic" w:cs="Arial"/>
                <w:b/>
                <w:sz w:val="18"/>
                <w:szCs w:val="18"/>
              </w:rPr>
              <w:t>Communication and Language Early Learning Goals</w:t>
            </w:r>
          </w:p>
          <w:p w:rsidR="00610455" w:rsidRPr="00610455" w:rsidRDefault="00610455" w:rsidP="0061045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610455">
              <w:rPr>
                <w:rFonts w:ascii="Century Gothic" w:hAnsi="Century Gothic"/>
                <w:i/>
                <w:sz w:val="18"/>
                <w:szCs w:val="18"/>
              </w:rPr>
              <w:t>Children at the expected level of development will:</w:t>
            </w:r>
            <w:r w:rsidRPr="00610455">
              <w:rPr>
                <w:rFonts w:ascii="Century Gothic" w:hAnsi="Century Gothic"/>
                <w:sz w:val="18"/>
                <w:szCs w:val="18"/>
              </w:rPr>
              <w:t xml:space="preserve"> </w:t>
            </w:r>
          </w:p>
          <w:p w:rsidR="00610455" w:rsidRPr="00610455" w:rsidRDefault="00610455" w:rsidP="006104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610455">
              <w:rPr>
                <w:rFonts w:ascii="Century Gothic" w:hAnsi="Century Gothic"/>
                <w:sz w:val="18"/>
                <w:szCs w:val="18"/>
              </w:rPr>
              <w:t xml:space="preserve">Listen attentively and respond to what they hear with relevant questions, comments and actions when being read to and during whole class discussions </w:t>
            </w:r>
            <w:r w:rsidRPr="00610455">
              <w:rPr>
                <w:rFonts w:ascii="Century Gothic" w:hAnsi="Century Gothic"/>
                <w:sz w:val="18"/>
                <w:szCs w:val="18"/>
              </w:rPr>
              <w:t>and small group interactions.</w:t>
            </w:r>
          </w:p>
          <w:p w:rsidR="00610455" w:rsidRPr="00610455" w:rsidRDefault="00610455" w:rsidP="006104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610455">
              <w:rPr>
                <w:rFonts w:ascii="Century Gothic" w:hAnsi="Century Gothic"/>
                <w:sz w:val="18"/>
                <w:szCs w:val="18"/>
              </w:rPr>
              <w:t>Make comments about what they have heard and ask questions to</w:t>
            </w:r>
            <w:r w:rsidRPr="00610455">
              <w:rPr>
                <w:rFonts w:ascii="Century Gothic" w:hAnsi="Century Gothic"/>
                <w:sz w:val="18"/>
                <w:szCs w:val="18"/>
              </w:rPr>
              <w:t xml:space="preserve"> clarify their understanding.</w:t>
            </w:r>
          </w:p>
          <w:p w:rsidR="00610455" w:rsidRPr="00610455" w:rsidRDefault="00610455" w:rsidP="006104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610455">
              <w:rPr>
                <w:rFonts w:ascii="Century Gothic" w:hAnsi="Century Gothic"/>
                <w:sz w:val="18"/>
                <w:szCs w:val="18"/>
              </w:rPr>
              <w:t xml:space="preserve">Hold conversation when engaged in back-and-forth exchanges with their teacher and peers. </w:t>
            </w:r>
          </w:p>
          <w:p w:rsidR="00610455" w:rsidRPr="00610455" w:rsidRDefault="00610455" w:rsidP="006104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610455">
              <w:rPr>
                <w:rFonts w:ascii="Century Gothic" w:hAnsi="Century Gothic"/>
                <w:sz w:val="18"/>
                <w:szCs w:val="18"/>
              </w:rPr>
              <w:t>Participate in small group, class and one-to-one discussions, offering their own ideas, using re</w:t>
            </w:r>
            <w:r w:rsidRPr="00610455">
              <w:rPr>
                <w:rFonts w:ascii="Century Gothic" w:hAnsi="Century Gothic"/>
                <w:sz w:val="18"/>
                <w:szCs w:val="18"/>
              </w:rPr>
              <w:t>cently introduced vocabulary.</w:t>
            </w:r>
          </w:p>
          <w:p w:rsidR="00610455" w:rsidRPr="00610455" w:rsidRDefault="00610455" w:rsidP="006104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610455">
              <w:rPr>
                <w:rFonts w:ascii="Century Gothic" w:hAnsi="Century Gothic"/>
                <w:sz w:val="18"/>
                <w:szCs w:val="18"/>
              </w:rPr>
              <w:t>Offer explanations for why things might happen, making use of recently introduced vocabulary from stories, non-fiction, rhyme</w:t>
            </w:r>
            <w:r w:rsidRPr="00610455">
              <w:rPr>
                <w:rFonts w:ascii="Century Gothic" w:hAnsi="Century Gothic"/>
                <w:sz w:val="18"/>
                <w:szCs w:val="18"/>
              </w:rPr>
              <w:t>s and poems when appropriate.</w:t>
            </w:r>
          </w:p>
          <w:p w:rsidR="0014601D" w:rsidRPr="00610455" w:rsidRDefault="00610455" w:rsidP="0061045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610455">
              <w:rPr>
                <w:rFonts w:ascii="Century Gothic" w:hAnsi="Century Gothic"/>
                <w:sz w:val="18"/>
                <w:szCs w:val="18"/>
              </w:rPr>
              <w:t>Express their ideas and feelings about their experiences using full sentences, including use of past, present and future tenses and making use of conjunctions, with modelling and support from their teacher.</w:t>
            </w:r>
            <w:r w:rsidR="0014601D" w:rsidRPr="00610455">
              <w:rPr>
                <w:rFonts w:ascii="Century Gothic" w:hAnsi="Century Gothic" w:cs="Arial"/>
                <w:sz w:val="18"/>
                <w:szCs w:val="18"/>
              </w:rPr>
              <w:t xml:space="preserve"> </w:t>
            </w:r>
          </w:p>
        </w:tc>
      </w:tr>
      <w:tr w:rsidR="00172978" w:rsidRPr="00B1291D" w:rsidTr="00AF7243">
        <w:trPr>
          <w:trHeight w:val="527"/>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jc w:val="center"/>
              <w:rPr>
                <w:rFonts w:ascii="Century Gothic" w:hAnsi="Century Gothic" w:cs="Arial"/>
                <w:b w:val="0"/>
                <w:color w:val="000000" w:themeColor="text1"/>
                <w:sz w:val="20"/>
                <w:szCs w:val="20"/>
              </w:rPr>
            </w:pPr>
          </w:p>
        </w:tc>
        <w:tc>
          <w:tcPr>
            <w:tcW w:w="1506" w:type="dxa"/>
            <w:shd w:val="clear" w:color="auto" w:fill="FFFFFF" w:themeFill="background1"/>
          </w:tcPr>
          <w:p w:rsidR="00172978" w:rsidRPr="00B1291D" w:rsidRDefault="00172978" w:rsidP="007F18E0">
            <w:pPr>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000000" w:themeColor="text1"/>
                <w:sz w:val="18"/>
                <w:szCs w:val="18"/>
              </w:rPr>
            </w:pPr>
            <w:r>
              <w:rPr>
                <w:rFonts w:ascii="Century Gothic" w:hAnsi="Century Gothic" w:cs="Arial"/>
                <w:i/>
                <w:color w:val="000000" w:themeColor="text1"/>
                <w:sz w:val="18"/>
                <w:szCs w:val="18"/>
              </w:rPr>
              <w:t xml:space="preserve">Speaking </w:t>
            </w:r>
          </w:p>
        </w:tc>
        <w:tc>
          <w:tcPr>
            <w:tcW w:w="11506" w:type="dxa"/>
            <w:vMerge/>
            <w:shd w:val="clear" w:color="auto" w:fill="FFFFFF" w:themeFill="background1"/>
          </w:tcPr>
          <w:p w:rsidR="00172978" w:rsidRPr="00B1291D" w:rsidRDefault="00172978" w:rsidP="007F18E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000000" w:themeColor="text1"/>
                <w:sz w:val="18"/>
                <w:szCs w:val="18"/>
              </w:rPr>
            </w:pP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2218"/>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B1291D" w:rsidRDefault="00172978" w:rsidP="007F18E0">
            <w:pPr>
              <w:spacing w:line="259" w:lineRule="auto"/>
              <w:rPr>
                <w:rFonts w:ascii="Century Gothic" w:hAnsi="Century Gothic" w:cs="Arial"/>
                <w:b w:val="0"/>
                <w:color w:val="000000" w:themeColor="text1"/>
              </w:rPr>
            </w:pPr>
            <w:r>
              <w:rPr>
                <w:rFonts w:ascii="Century Gothic" w:hAnsi="Century Gothic" w:cs="Arial"/>
                <w:color w:val="000000" w:themeColor="text1"/>
              </w:rPr>
              <w:t xml:space="preserve">Personal, social and emotional development </w:t>
            </w:r>
          </w:p>
          <w:p w:rsidR="00172978" w:rsidRPr="00B1291D" w:rsidRDefault="00172978" w:rsidP="007F18E0">
            <w:pPr>
              <w:spacing w:line="259" w:lineRule="auto"/>
              <w:rPr>
                <w:rFonts w:ascii="Century Gothic" w:hAnsi="Century Gothic" w:cs="Arial"/>
                <w:b w:val="0"/>
                <w:color w:val="000000" w:themeColor="text1"/>
              </w:rPr>
            </w:pPr>
          </w:p>
        </w:tc>
        <w:tc>
          <w:tcPr>
            <w:tcW w:w="1506" w:type="dxa"/>
            <w:shd w:val="clear" w:color="auto" w:fill="FFFFFF" w:themeFill="background1"/>
          </w:tcPr>
          <w:p w:rsidR="00172978" w:rsidRPr="005A259A" w:rsidRDefault="00172978"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Self-regulation</w:t>
            </w:r>
          </w:p>
        </w:tc>
        <w:tc>
          <w:tcPr>
            <w:tcW w:w="11506" w:type="dxa"/>
            <w:vMerge w:val="restart"/>
            <w:shd w:val="clear" w:color="auto" w:fill="FFFFFF" w:themeFill="background1"/>
          </w:tcPr>
          <w:p w:rsidR="00B64C67" w:rsidRDefault="0014601D" w:rsidP="007F18E0">
            <w:pPr>
              <w:spacing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 wide variety of learning opportunities will provide children with the chance to develop positive inter-personal skills. We will continue our learning about emotions and responses to different situations. Free play and planned group activities will give pupils a chance to collaborate with their peers. </w:t>
            </w:r>
          </w:p>
          <w:p w:rsidR="00B64C67" w:rsidRDefault="0014601D"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8"/>
                <w:szCs w:val="18"/>
              </w:rPr>
            </w:pPr>
            <w:r>
              <w:rPr>
                <w:rFonts w:ascii="Century Gothic" w:hAnsi="Century Gothic" w:cs="Arial"/>
                <w:b/>
                <w:sz w:val="18"/>
                <w:szCs w:val="18"/>
              </w:rPr>
              <w:t>Personal, Social and Emotional Development Early Learning Goals</w:t>
            </w:r>
            <w:r w:rsidR="00B64C67">
              <w:rPr>
                <w:rFonts w:ascii="Century Gothic" w:hAnsi="Century Gothic" w:cs="Arial"/>
                <w:b/>
                <w:sz w:val="18"/>
                <w:szCs w:val="18"/>
              </w:rPr>
              <w:t xml:space="preserve"> </w:t>
            </w:r>
          </w:p>
          <w:p w:rsidR="00610455" w:rsidRPr="00610455" w:rsidRDefault="00610455"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i/>
                <w:sz w:val="18"/>
                <w:szCs w:val="18"/>
              </w:rPr>
            </w:pPr>
            <w:r>
              <w:rPr>
                <w:rFonts w:ascii="Century Gothic" w:hAnsi="Century Gothic" w:cs="Arial"/>
                <w:i/>
                <w:sz w:val="18"/>
                <w:szCs w:val="18"/>
              </w:rPr>
              <w:t>Children at the</w:t>
            </w:r>
            <w:r w:rsidRPr="00610455">
              <w:rPr>
                <w:rFonts w:ascii="Century Gothic" w:hAnsi="Century Gothic" w:cs="Arial"/>
                <w:i/>
                <w:sz w:val="18"/>
                <w:szCs w:val="18"/>
              </w:rPr>
              <w:t xml:space="preserve"> expected level of development will: </w:t>
            </w:r>
          </w:p>
          <w:p w:rsidR="00610455" w:rsidRPr="00610455" w:rsidRDefault="00550022"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cs="Arial"/>
                <w:color w:val="000000" w:themeColor="text1"/>
                <w:sz w:val="14"/>
                <w:szCs w:val="18"/>
              </w:rPr>
              <w:t xml:space="preserve"> </w:t>
            </w:r>
            <w:r w:rsidR="00610455" w:rsidRPr="00610455">
              <w:rPr>
                <w:rFonts w:ascii="Century Gothic" w:hAnsi="Century Gothic"/>
                <w:sz w:val="18"/>
              </w:rPr>
              <w:t>Show an understanding of their own feelings and those of others, and begin to regulate</w:t>
            </w:r>
            <w:r w:rsidR="00610455">
              <w:rPr>
                <w:rFonts w:ascii="Century Gothic" w:hAnsi="Century Gothic"/>
                <w:sz w:val="18"/>
              </w:rPr>
              <w:t xml:space="preserve"> their behaviour accordingly.</w:t>
            </w:r>
            <w:r w:rsidR="00610455" w:rsidRPr="00610455">
              <w:rPr>
                <w:rFonts w:ascii="Century Gothic" w:hAnsi="Century Gothic"/>
                <w:sz w:val="18"/>
              </w:rPr>
              <w:t xml:space="preserve"> </w:t>
            </w:r>
          </w:p>
          <w:p w:rsidR="00610455"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Set and work towards simple goals, being able to wait for what they want and control their immedia</w:t>
            </w:r>
            <w:r>
              <w:rPr>
                <w:rFonts w:ascii="Century Gothic" w:hAnsi="Century Gothic"/>
                <w:sz w:val="18"/>
              </w:rPr>
              <w:t>te impulses when appropriate.</w:t>
            </w:r>
          </w:p>
          <w:p w:rsidR="00F82C47"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Give focused attention to what the teacher says, responding appropriately even when engaged in activity, and show an ability to follow instructions involving several ideas or actions.</w:t>
            </w:r>
          </w:p>
          <w:p w:rsidR="00610455"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Be confident to try new activities and show independence, resilience and persever</w:t>
            </w:r>
            <w:r w:rsidRPr="00610455">
              <w:rPr>
                <w:rFonts w:ascii="Century Gothic" w:hAnsi="Century Gothic"/>
                <w:sz w:val="18"/>
              </w:rPr>
              <w:t>ance in the face of challenge</w:t>
            </w:r>
            <w:r>
              <w:rPr>
                <w:rFonts w:ascii="Century Gothic" w:hAnsi="Century Gothic"/>
                <w:sz w:val="18"/>
              </w:rPr>
              <w:t>.</w:t>
            </w:r>
          </w:p>
          <w:p w:rsidR="00610455"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 xml:space="preserve">Explain the reasons for rules, know right from wrong </w:t>
            </w:r>
            <w:r w:rsidRPr="00610455">
              <w:rPr>
                <w:rFonts w:ascii="Century Gothic" w:hAnsi="Century Gothic"/>
                <w:sz w:val="18"/>
              </w:rPr>
              <w:t>and try to behave accordingly</w:t>
            </w:r>
            <w:r>
              <w:rPr>
                <w:rFonts w:ascii="Century Gothic" w:hAnsi="Century Gothic"/>
                <w:sz w:val="18"/>
              </w:rPr>
              <w:t>.</w:t>
            </w:r>
          </w:p>
          <w:p w:rsidR="00610455"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 xml:space="preserve"> Manage their own basic hygiene and personal needs, including dressing, going to the toilet and understanding the importance of healthy food choices.</w:t>
            </w:r>
          </w:p>
          <w:p w:rsidR="00610455"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Work and play cooperati</w:t>
            </w:r>
            <w:r w:rsidRPr="00610455">
              <w:rPr>
                <w:rFonts w:ascii="Century Gothic" w:hAnsi="Century Gothic"/>
                <w:sz w:val="18"/>
              </w:rPr>
              <w:t>vely and take turns with others</w:t>
            </w:r>
            <w:r>
              <w:rPr>
                <w:rFonts w:ascii="Century Gothic" w:hAnsi="Century Gothic"/>
                <w:sz w:val="18"/>
              </w:rPr>
              <w:t>.</w:t>
            </w:r>
          </w:p>
          <w:p w:rsidR="00610455" w:rsidRPr="00610455"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4"/>
                <w:szCs w:val="18"/>
              </w:rPr>
            </w:pPr>
            <w:r w:rsidRPr="00610455">
              <w:rPr>
                <w:rFonts w:ascii="Century Gothic" w:hAnsi="Century Gothic"/>
                <w:sz w:val="18"/>
              </w:rPr>
              <w:t>Form positive attachments to adul</w:t>
            </w:r>
            <w:r w:rsidRPr="00610455">
              <w:rPr>
                <w:rFonts w:ascii="Century Gothic" w:hAnsi="Century Gothic"/>
                <w:sz w:val="18"/>
              </w:rPr>
              <w:t>ts and friendships with peers</w:t>
            </w:r>
            <w:r>
              <w:rPr>
                <w:rFonts w:ascii="Century Gothic" w:hAnsi="Century Gothic"/>
                <w:sz w:val="18"/>
              </w:rPr>
              <w:t>.</w:t>
            </w:r>
          </w:p>
          <w:p w:rsidR="00610455" w:rsidRPr="00B64C67" w:rsidRDefault="00610455" w:rsidP="007F18E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rPr>
              <w:t>Show sensitivity to their own and to others’ needs.</w:t>
            </w:r>
          </w:p>
        </w:tc>
      </w:tr>
      <w:tr w:rsidR="00172978" w:rsidRPr="00B1291D" w:rsidTr="00AF7243">
        <w:trPr>
          <w:trHeight w:val="707"/>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5A259A" w:rsidRDefault="00172978" w:rsidP="007F18E0">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Managing self</w:t>
            </w:r>
          </w:p>
        </w:tc>
        <w:tc>
          <w:tcPr>
            <w:tcW w:w="11506" w:type="dxa"/>
            <w:vMerge/>
            <w:shd w:val="clear" w:color="auto" w:fill="FFFFFF" w:themeFill="background1"/>
          </w:tcPr>
          <w:p w:rsidR="00172978" w:rsidRPr="005A259A" w:rsidRDefault="00172978" w:rsidP="007F18E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5A259A" w:rsidRDefault="00172978"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Building relationships</w:t>
            </w:r>
          </w:p>
        </w:tc>
        <w:tc>
          <w:tcPr>
            <w:tcW w:w="11506" w:type="dxa"/>
            <w:vMerge/>
            <w:shd w:val="clear" w:color="auto" w:fill="FFFFFF" w:themeFill="background1"/>
          </w:tcPr>
          <w:p w:rsidR="00172978" w:rsidRPr="005A259A" w:rsidRDefault="00172978" w:rsidP="007F18E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p>
        </w:tc>
      </w:tr>
      <w:tr w:rsidR="00172978" w:rsidRPr="00B1291D" w:rsidTr="00AF7243">
        <w:trPr>
          <w:trHeight w:val="1931"/>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B1291D" w:rsidRDefault="00172978" w:rsidP="007F18E0">
            <w:pPr>
              <w:rPr>
                <w:rFonts w:ascii="Century Gothic" w:hAnsi="Century Gothic" w:cs="Arial"/>
                <w:b w:val="0"/>
                <w:color w:val="000000" w:themeColor="text1"/>
              </w:rPr>
            </w:pPr>
            <w:r>
              <w:rPr>
                <w:rFonts w:ascii="Century Gothic" w:hAnsi="Century Gothic" w:cs="Arial"/>
                <w:color w:val="000000" w:themeColor="text1"/>
              </w:rPr>
              <w:t xml:space="preserve">Physical Development </w:t>
            </w:r>
          </w:p>
        </w:tc>
        <w:tc>
          <w:tcPr>
            <w:tcW w:w="1506" w:type="dxa"/>
            <w:shd w:val="clear" w:color="auto" w:fill="FFFFFF" w:themeFill="background1"/>
          </w:tcPr>
          <w:p w:rsidR="00172978" w:rsidRPr="00172978" w:rsidRDefault="00172978" w:rsidP="007F18E0">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Gross motor development</w:t>
            </w:r>
          </w:p>
        </w:tc>
        <w:tc>
          <w:tcPr>
            <w:tcW w:w="11506" w:type="dxa"/>
            <w:vMerge w:val="restart"/>
            <w:shd w:val="clear" w:color="auto" w:fill="FFFFFF" w:themeFill="background1"/>
          </w:tcPr>
          <w:p w:rsidR="00905714" w:rsidRPr="00610455" w:rsidRDefault="00C54EA7" w:rsidP="007F18E0">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cs="Arial"/>
                <w:color w:val="000000" w:themeColor="text1"/>
                <w:sz w:val="18"/>
                <w:szCs w:val="18"/>
              </w:rPr>
              <w:t>In PE</w:t>
            </w:r>
            <w:r w:rsidR="00F82C47" w:rsidRPr="00610455">
              <w:rPr>
                <w:rFonts w:ascii="Century Gothic" w:hAnsi="Century Gothic" w:cs="Arial"/>
                <w:color w:val="000000" w:themeColor="text1"/>
                <w:sz w:val="18"/>
                <w:szCs w:val="18"/>
              </w:rPr>
              <w:t xml:space="preserve"> lessons </w:t>
            </w:r>
            <w:r w:rsidR="00550022" w:rsidRPr="00610455">
              <w:rPr>
                <w:rFonts w:ascii="Century Gothic" w:hAnsi="Century Gothic" w:cs="Arial"/>
                <w:color w:val="000000" w:themeColor="text1"/>
                <w:sz w:val="18"/>
                <w:szCs w:val="18"/>
              </w:rPr>
              <w:t xml:space="preserve">we will be </w:t>
            </w:r>
            <w:r w:rsidR="00AF7243">
              <w:rPr>
                <w:rFonts w:ascii="Century Gothic" w:hAnsi="Century Gothic" w:cs="Arial"/>
                <w:color w:val="000000" w:themeColor="text1"/>
                <w:sz w:val="18"/>
                <w:szCs w:val="18"/>
              </w:rPr>
              <w:t>completing active challenges including games with simple rules. We</w:t>
            </w:r>
            <w:r w:rsidR="00550022" w:rsidRPr="00610455">
              <w:rPr>
                <w:rFonts w:ascii="Century Gothic" w:hAnsi="Century Gothic" w:cs="Arial"/>
                <w:color w:val="000000" w:themeColor="text1"/>
                <w:sz w:val="18"/>
                <w:szCs w:val="18"/>
              </w:rPr>
              <w:t xml:space="preserve"> will continue to</w:t>
            </w:r>
            <w:r w:rsidR="00905714" w:rsidRPr="00610455">
              <w:rPr>
                <w:rFonts w:ascii="Century Gothic" w:hAnsi="Century Gothic" w:cs="Arial"/>
                <w:color w:val="000000" w:themeColor="text1"/>
                <w:sz w:val="18"/>
                <w:szCs w:val="18"/>
              </w:rPr>
              <w:t xml:space="preserve"> complete fine motor activities to develop hand strength and co-ordination</w:t>
            </w:r>
            <w:r w:rsidR="00AF7243">
              <w:rPr>
                <w:rFonts w:ascii="Century Gothic" w:hAnsi="Century Gothic" w:cs="Arial"/>
                <w:color w:val="000000" w:themeColor="text1"/>
                <w:sz w:val="18"/>
                <w:szCs w:val="18"/>
              </w:rPr>
              <w:t xml:space="preserve"> including handwriting practise</w:t>
            </w:r>
            <w:r w:rsidR="00905714" w:rsidRPr="00610455">
              <w:rPr>
                <w:rFonts w:ascii="Century Gothic" w:hAnsi="Century Gothic" w:cs="Arial"/>
                <w:color w:val="000000" w:themeColor="text1"/>
                <w:sz w:val="18"/>
                <w:szCs w:val="18"/>
              </w:rPr>
              <w:t xml:space="preserve">. In our outdoor space we will </w:t>
            </w:r>
            <w:r w:rsidR="00F82C47" w:rsidRPr="00610455">
              <w:rPr>
                <w:rFonts w:ascii="Century Gothic" w:hAnsi="Century Gothic" w:cs="Arial"/>
                <w:color w:val="000000" w:themeColor="text1"/>
                <w:sz w:val="18"/>
                <w:szCs w:val="18"/>
              </w:rPr>
              <w:t>continue to</w:t>
            </w:r>
            <w:r w:rsidR="007F18E0" w:rsidRPr="00610455">
              <w:rPr>
                <w:rFonts w:ascii="Century Gothic" w:hAnsi="Century Gothic" w:cs="Arial"/>
                <w:color w:val="000000" w:themeColor="text1"/>
                <w:sz w:val="18"/>
                <w:szCs w:val="18"/>
              </w:rPr>
              <w:t xml:space="preserve"> explore gross </w:t>
            </w:r>
            <w:r w:rsidR="005F10D0" w:rsidRPr="00610455">
              <w:rPr>
                <w:rFonts w:ascii="Century Gothic" w:hAnsi="Century Gothic" w:cs="Arial"/>
                <w:color w:val="000000" w:themeColor="text1"/>
                <w:sz w:val="18"/>
                <w:szCs w:val="18"/>
              </w:rPr>
              <w:t xml:space="preserve">motor skills by safely negotiating </w:t>
            </w:r>
            <w:r w:rsidR="007F18E0" w:rsidRPr="00610455">
              <w:rPr>
                <w:rFonts w:ascii="Century Gothic" w:hAnsi="Century Gothic" w:cs="Arial"/>
                <w:color w:val="000000" w:themeColor="text1"/>
                <w:sz w:val="18"/>
                <w:szCs w:val="18"/>
              </w:rPr>
              <w:t xml:space="preserve">spaces, creating </w:t>
            </w:r>
            <w:r w:rsidR="00550022" w:rsidRPr="00610455">
              <w:rPr>
                <w:rFonts w:ascii="Century Gothic" w:hAnsi="Century Gothic" w:cs="Arial"/>
                <w:color w:val="000000" w:themeColor="text1"/>
                <w:sz w:val="18"/>
                <w:szCs w:val="18"/>
              </w:rPr>
              <w:t xml:space="preserve">challenging </w:t>
            </w:r>
            <w:r w:rsidR="007F18E0" w:rsidRPr="00610455">
              <w:rPr>
                <w:rFonts w:ascii="Century Gothic" w:hAnsi="Century Gothic" w:cs="Arial"/>
                <w:color w:val="000000" w:themeColor="text1"/>
                <w:sz w:val="18"/>
                <w:szCs w:val="18"/>
              </w:rPr>
              <w:t>obstacle courses an</w:t>
            </w:r>
            <w:r w:rsidR="00AF7243">
              <w:rPr>
                <w:rFonts w:ascii="Century Gothic" w:hAnsi="Century Gothic" w:cs="Arial"/>
                <w:color w:val="000000" w:themeColor="text1"/>
                <w:sz w:val="18"/>
                <w:szCs w:val="18"/>
              </w:rPr>
              <w:t xml:space="preserve">d using a variety of equipment. </w:t>
            </w:r>
          </w:p>
          <w:p w:rsidR="00610455" w:rsidRPr="00610455" w:rsidRDefault="00610455" w:rsidP="00610455">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610455">
              <w:rPr>
                <w:rFonts w:ascii="Century Gothic" w:hAnsi="Century Gothic" w:cs="Arial"/>
                <w:b/>
                <w:sz w:val="18"/>
                <w:szCs w:val="18"/>
              </w:rPr>
              <w:t>Physical</w:t>
            </w:r>
            <w:r w:rsidRPr="00610455">
              <w:rPr>
                <w:rFonts w:ascii="Century Gothic" w:hAnsi="Century Gothic" w:cs="Arial"/>
                <w:b/>
                <w:sz w:val="18"/>
                <w:szCs w:val="18"/>
              </w:rPr>
              <w:t xml:space="preserve"> Development Early Learning Goals </w:t>
            </w:r>
          </w:p>
          <w:p w:rsidR="00610455" w:rsidRPr="00610455" w:rsidRDefault="00610455" w:rsidP="00610455">
            <w:p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610455">
              <w:rPr>
                <w:rFonts w:ascii="Century Gothic" w:hAnsi="Century Gothic" w:cs="Arial"/>
                <w:i/>
                <w:sz w:val="18"/>
                <w:szCs w:val="18"/>
              </w:rPr>
              <w:t xml:space="preserve">Children at the expected level of development will: </w:t>
            </w:r>
          </w:p>
          <w:p w:rsidR="00610455" w:rsidRPr="00610455" w:rsidRDefault="00610455" w:rsidP="00533BB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szCs w:val="18"/>
              </w:rPr>
              <w:t>Negotiate space and obstacles safely, with considerat</w:t>
            </w:r>
            <w:r w:rsidRPr="00610455">
              <w:rPr>
                <w:rFonts w:ascii="Century Gothic" w:hAnsi="Century Gothic"/>
                <w:sz w:val="18"/>
                <w:szCs w:val="18"/>
              </w:rPr>
              <w:t>ion for themselves and others.</w:t>
            </w:r>
          </w:p>
          <w:p w:rsidR="00AF7243" w:rsidRPr="00AF7243" w:rsidRDefault="00610455" w:rsidP="00AF724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szCs w:val="18"/>
              </w:rPr>
              <w:t xml:space="preserve"> Demonstrate strength, balance and coor</w:t>
            </w:r>
            <w:r w:rsidRPr="00610455">
              <w:rPr>
                <w:rFonts w:ascii="Century Gothic" w:hAnsi="Century Gothic"/>
                <w:sz w:val="18"/>
                <w:szCs w:val="18"/>
              </w:rPr>
              <w:t>dination when playing.</w:t>
            </w:r>
          </w:p>
          <w:p w:rsidR="00610455" w:rsidRPr="00610455" w:rsidRDefault="00610455" w:rsidP="0061045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szCs w:val="18"/>
              </w:rPr>
              <w:t xml:space="preserve">Move energetically, such as running, jumping, dancing, hopping, skipping and climbing. </w:t>
            </w:r>
          </w:p>
          <w:p w:rsidR="00610455" w:rsidRPr="00610455" w:rsidRDefault="00610455" w:rsidP="0061045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szCs w:val="18"/>
              </w:rPr>
              <w:lastRenderedPageBreak/>
              <w:t>Hold a pencil effectively in preparation for fluent writing – using the tri</w:t>
            </w:r>
            <w:r w:rsidRPr="00610455">
              <w:rPr>
                <w:rFonts w:ascii="Century Gothic" w:hAnsi="Century Gothic"/>
                <w:sz w:val="18"/>
                <w:szCs w:val="18"/>
              </w:rPr>
              <w:t>pod grip in almost all cases.</w:t>
            </w:r>
          </w:p>
          <w:p w:rsidR="00610455" w:rsidRPr="00610455" w:rsidRDefault="00610455" w:rsidP="0061045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szCs w:val="18"/>
              </w:rPr>
              <w:t>Use a range of small tools, including scissor</w:t>
            </w:r>
            <w:r w:rsidRPr="00610455">
              <w:rPr>
                <w:rFonts w:ascii="Century Gothic" w:hAnsi="Century Gothic"/>
                <w:sz w:val="18"/>
                <w:szCs w:val="18"/>
              </w:rPr>
              <w:t>s, paint brushes and cutlery.</w:t>
            </w:r>
          </w:p>
          <w:p w:rsidR="00533BBC" w:rsidRPr="00610455" w:rsidRDefault="00610455" w:rsidP="0061045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sidRPr="00610455">
              <w:rPr>
                <w:rFonts w:ascii="Century Gothic" w:hAnsi="Century Gothic"/>
                <w:sz w:val="18"/>
                <w:szCs w:val="18"/>
              </w:rPr>
              <w:t>Begin to show accuracy and care when drawing.</w:t>
            </w: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172978" w:rsidRDefault="00172978"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Fine motor development </w:t>
            </w:r>
          </w:p>
        </w:tc>
        <w:tc>
          <w:tcPr>
            <w:tcW w:w="11506" w:type="dxa"/>
            <w:vMerge/>
            <w:shd w:val="clear" w:color="auto" w:fill="FFFFFF" w:themeFill="background1"/>
          </w:tcPr>
          <w:p w:rsidR="00172978" w:rsidRPr="00172978" w:rsidRDefault="00172978" w:rsidP="007F18E0">
            <w:pP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000000" w:themeColor="text1"/>
                <w:sz w:val="18"/>
                <w:szCs w:val="18"/>
              </w:rPr>
            </w:pPr>
          </w:p>
        </w:tc>
      </w:tr>
      <w:tr w:rsidR="00172978" w:rsidRPr="00B1291D" w:rsidTr="00AF7243">
        <w:trPr>
          <w:trHeight w:val="2289"/>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B1291D" w:rsidRDefault="00172978" w:rsidP="007F18E0">
            <w:pPr>
              <w:rPr>
                <w:rFonts w:ascii="Century Gothic" w:hAnsi="Century Gothic" w:cs="Arial"/>
                <w:b w:val="0"/>
                <w:color w:val="000000" w:themeColor="text1"/>
              </w:rPr>
            </w:pPr>
            <w:r>
              <w:rPr>
                <w:rFonts w:ascii="Century Gothic" w:hAnsi="Century Gothic" w:cs="Arial"/>
                <w:color w:val="000000" w:themeColor="text1"/>
              </w:rPr>
              <w:lastRenderedPageBreak/>
              <w:t xml:space="preserve">Literacy </w:t>
            </w:r>
          </w:p>
        </w:tc>
        <w:tc>
          <w:tcPr>
            <w:tcW w:w="1506" w:type="dxa"/>
            <w:shd w:val="clear" w:color="auto" w:fill="FFFFFF" w:themeFill="background1"/>
          </w:tcPr>
          <w:p w:rsidR="00172978" w:rsidRPr="00172978" w:rsidRDefault="00172978" w:rsidP="007F18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Comprehension</w:t>
            </w:r>
          </w:p>
        </w:tc>
        <w:tc>
          <w:tcPr>
            <w:tcW w:w="11506" w:type="dxa"/>
            <w:vMerge w:val="restart"/>
            <w:shd w:val="clear" w:color="auto" w:fill="FFFFFF" w:themeFill="background1"/>
          </w:tcPr>
          <w:p w:rsidR="00C33B4D" w:rsidRDefault="00550022" w:rsidP="00533BBC">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Pr>
                <w:rFonts w:ascii="Century Gothic" w:hAnsi="Century Gothic" w:cs="Arial"/>
                <w:sz w:val="18"/>
                <w:szCs w:val="18"/>
              </w:rPr>
              <w:t>We will continue our RWI journey</w:t>
            </w:r>
            <w:r w:rsidR="005F10D0">
              <w:rPr>
                <w:rFonts w:ascii="Century Gothic" w:hAnsi="Century Gothic" w:cs="Arial"/>
                <w:sz w:val="18"/>
                <w:szCs w:val="18"/>
              </w:rPr>
              <w:t xml:space="preserve"> by reading </w:t>
            </w:r>
            <w:r w:rsidR="00AF7243">
              <w:rPr>
                <w:rFonts w:ascii="Century Gothic" w:hAnsi="Century Gothic" w:cs="Arial"/>
                <w:sz w:val="18"/>
                <w:szCs w:val="18"/>
              </w:rPr>
              <w:t>more challenging books</w:t>
            </w:r>
            <w:r>
              <w:rPr>
                <w:rFonts w:ascii="Century Gothic" w:hAnsi="Century Gothic" w:cs="Arial"/>
                <w:sz w:val="18"/>
                <w:szCs w:val="18"/>
              </w:rPr>
              <w:t xml:space="preserve">. </w:t>
            </w:r>
            <w:r w:rsidR="00AF7243">
              <w:rPr>
                <w:rFonts w:ascii="Century Gothic" w:hAnsi="Century Gothic" w:cs="Arial"/>
                <w:sz w:val="18"/>
                <w:szCs w:val="18"/>
              </w:rPr>
              <w:t>We will be learning new sounds and applying this learning when reading and spelling</w:t>
            </w:r>
            <w:r>
              <w:rPr>
                <w:rFonts w:ascii="Century Gothic" w:hAnsi="Century Gothic" w:cs="Arial"/>
                <w:sz w:val="18"/>
                <w:szCs w:val="18"/>
              </w:rPr>
              <w:t xml:space="preserve">. The children will be given lots of opportunities to use their phonics skills to read and write, both in lessons and during provision. We will be exploring a range of </w:t>
            </w:r>
            <w:r w:rsidR="00AF7243">
              <w:rPr>
                <w:rFonts w:ascii="Century Gothic" w:hAnsi="Century Gothic" w:cs="Arial"/>
                <w:sz w:val="18"/>
                <w:szCs w:val="18"/>
              </w:rPr>
              <w:t xml:space="preserve">fiction and non-fiction including </w:t>
            </w:r>
            <w:r w:rsidR="00AF7243" w:rsidRPr="00AF7243">
              <w:rPr>
                <w:rFonts w:ascii="Century Gothic" w:hAnsi="Century Gothic" w:cs="Arial"/>
                <w:i/>
                <w:sz w:val="18"/>
                <w:szCs w:val="18"/>
              </w:rPr>
              <w:t>Seasons Come and Seasons Go</w:t>
            </w:r>
            <w:r w:rsidR="00AF7243">
              <w:rPr>
                <w:rFonts w:ascii="Century Gothic" w:hAnsi="Century Gothic" w:cs="Arial"/>
                <w:sz w:val="18"/>
                <w:szCs w:val="18"/>
              </w:rPr>
              <w:t xml:space="preserve">, </w:t>
            </w:r>
            <w:r w:rsidR="00AF7243" w:rsidRPr="00AF7243">
              <w:rPr>
                <w:rFonts w:ascii="Century Gothic" w:hAnsi="Century Gothic" w:cs="Arial"/>
                <w:i/>
                <w:sz w:val="18"/>
                <w:szCs w:val="18"/>
              </w:rPr>
              <w:t>The Naughty Bus</w:t>
            </w:r>
            <w:r w:rsidR="00AF7243">
              <w:rPr>
                <w:rFonts w:ascii="Century Gothic" w:hAnsi="Century Gothic" w:cs="Arial"/>
                <w:sz w:val="18"/>
                <w:szCs w:val="18"/>
              </w:rPr>
              <w:t xml:space="preserve"> and </w:t>
            </w:r>
            <w:r w:rsidR="00AF7243" w:rsidRPr="00AF7243">
              <w:rPr>
                <w:rFonts w:ascii="Century Gothic" w:hAnsi="Century Gothic" w:cs="Arial"/>
                <w:i/>
                <w:sz w:val="18"/>
                <w:szCs w:val="18"/>
              </w:rPr>
              <w:t>Little Red Riding Hood</w:t>
            </w:r>
            <w:r w:rsidR="00AF7243">
              <w:rPr>
                <w:rFonts w:ascii="Century Gothic" w:hAnsi="Century Gothic" w:cs="Arial"/>
                <w:sz w:val="18"/>
                <w:szCs w:val="18"/>
              </w:rPr>
              <w:t xml:space="preserve">. </w:t>
            </w:r>
          </w:p>
          <w:p w:rsidR="00AF7243" w:rsidRPr="00610455" w:rsidRDefault="00AF7243" w:rsidP="00AF7243">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Pr>
                <w:rFonts w:ascii="Century Gothic" w:hAnsi="Century Gothic" w:cs="Arial"/>
                <w:b/>
                <w:sz w:val="18"/>
                <w:szCs w:val="18"/>
              </w:rPr>
              <w:t>Literacy</w:t>
            </w:r>
            <w:r w:rsidRPr="00610455">
              <w:rPr>
                <w:rFonts w:ascii="Century Gothic" w:hAnsi="Century Gothic" w:cs="Arial"/>
                <w:b/>
                <w:sz w:val="18"/>
                <w:szCs w:val="18"/>
              </w:rPr>
              <w:t xml:space="preserve"> Early Learning Goals </w:t>
            </w:r>
          </w:p>
          <w:p w:rsidR="00AF7243" w:rsidRPr="00610455" w:rsidRDefault="00AF7243" w:rsidP="00AF7243">
            <w:p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610455">
              <w:rPr>
                <w:rFonts w:ascii="Century Gothic" w:hAnsi="Century Gothic" w:cs="Arial"/>
                <w:i/>
                <w:sz w:val="18"/>
                <w:szCs w:val="18"/>
              </w:rPr>
              <w:t xml:space="preserve">Children at the expected level of development will: </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Demonstrate understanding of what has been read to them by retelling stories and narratives using their own words and re</w:t>
            </w:r>
            <w:r w:rsidRPr="00AF7243">
              <w:rPr>
                <w:rFonts w:ascii="Century Gothic" w:hAnsi="Century Gothic"/>
                <w:sz w:val="18"/>
                <w:szCs w:val="18"/>
              </w:rPr>
              <w:t>cently introduced vocabulary.</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Anticipate – where appropr</w:t>
            </w:r>
            <w:r w:rsidRPr="00AF7243">
              <w:rPr>
                <w:rFonts w:ascii="Century Gothic" w:hAnsi="Century Gothic"/>
                <w:sz w:val="18"/>
                <w:szCs w:val="18"/>
              </w:rPr>
              <w:t>iate – key events in stories.</w:t>
            </w:r>
          </w:p>
          <w:p w:rsidR="00533BBC"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Use and understand recently introduced vocabulary during discussions about stories, non-fiction, rhymes and poems and during role-play.</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Say a sound for each letter in the alpha</w:t>
            </w:r>
            <w:r w:rsidRPr="00AF7243">
              <w:rPr>
                <w:rFonts w:ascii="Century Gothic" w:hAnsi="Century Gothic"/>
                <w:sz w:val="18"/>
                <w:szCs w:val="18"/>
              </w:rPr>
              <w:t>bet and at least 10 digraphs.</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Read words consistent with their phonic</w:t>
            </w:r>
            <w:r w:rsidRPr="00AF7243">
              <w:rPr>
                <w:rFonts w:ascii="Century Gothic" w:hAnsi="Century Gothic"/>
                <w:sz w:val="18"/>
                <w:szCs w:val="18"/>
              </w:rPr>
              <w:t xml:space="preserve"> knowledge by sound-blending.</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Read aloud simple sentences and books that are consistent with their phonic knowledge, including some common exception words.</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Write recognisable letters, most o</w:t>
            </w:r>
            <w:r w:rsidRPr="00AF7243">
              <w:rPr>
                <w:rFonts w:ascii="Century Gothic" w:hAnsi="Century Gothic"/>
                <w:sz w:val="18"/>
                <w:szCs w:val="18"/>
              </w:rPr>
              <w:t>f which are correctly formed.</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Spell words by identifying sounds in them and representing the sou</w:t>
            </w:r>
            <w:r w:rsidRPr="00AF7243">
              <w:rPr>
                <w:rFonts w:ascii="Century Gothic" w:hAnsi="Century Gothic"/>
                <w:sz w:val="18"/>
                <w:szCs w:val="18"/>
              </w:rPr>
              <w:t>nds with a letter or letters.</w:t>
            </w:r>
          </w:p>
          <w:p w:rsidR="00AF7243" w:rsidRPr="00AF7243" w:rsidRDefault="00AF7243" w:rsidP="00AF724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sidRPr="00AF7243">
              <w:rPr>
                <w:rFonts w:ascii="Century Gothic" w:hAnsi="Century Gothic"/>
                <w:sz w:val="18"/>
                <w:szCs w:val="18"/>
              </w:rPr>
              <w:t>Write simple phrases and sentences that can be read by others.</w:t>
            </w: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172978" w:rsidRDefault="00172978"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Word reading</w:t>
            </w:r>
          </w:p>
        </w:tc>
        <w:tc>
          <w:tcPr>
            <w:tcW w:w="11506" w:type="dxa"/>
            <w:vMerge/>
            <w:shd w:val="clear" w:color="auto" w:fill="FFFFFF" w:themeFill="background1"/>
          </w:tcPr>
          <w:p w:rsidR="00172978" w:rsidRPr="00B1291D" w:rsidRDefault="00172978" w:rsidP="007F18E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p>
        </w:tc>
      </w:tr>
      <w:tr w:rsidR="00172978" w:rsidRPr="00B1291D" w:rsidTr="00AF7243">
        <w:trPr>
          <w:trHeight w:val="339"/>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172978" w:rsidRDefault="00172978" w:rsidP="007F18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Writing </w:t>
            </w:r>
          </w:p>
        </w:tc>
        <w:tc>
          <w:tcPr>
            <w:tcW w:w="11506" w:type="dxa"/>
            <w:vMerge/>
            <w:shd w:val="clear" w:color="auto" w:fill="FFFFFF" w:themeFill="background1"/>
          </w:tcPr>
          <w:p w:rsidR="00172978" w:rsidRPr="00B1291D" w:rsidRDefault="00172978" w:rsidP="007F18E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000000" w:themeColor="text1"/>
                <w:sz w:val="18"/>
                <w:szCs w:val="18"/>
              </w:rPr>
            </w:pPr>
          </w:p>
        </w:tc>
      </w:tr>
      <w:tr w:rsidR="00172978" w:rsidRPr="00B1291D" w:rsidTr="008C6AFA">
        <w:trPr>
          <w:cnfStyle w:val="000000100000" w:firstRow="0" w:lastRow="0" w:firstColumn="0" w:lastColumn="0" w:oddVBand="0" w:evenVBand="0" w:oddHBand="1" w:evenHBand="0" w:firstRowFirstColumn="0" w:firstRowLastColumn="0" w:lastRowFirstColumn="0" w:lastRowLastColumn="0"/>
          <w:trHeight w:val="1849"/>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B1291D" w:rsidRDefault="00172978" w:rsidP="007F18E0">
            <w:pPr>
              <w:rPr>
                <w:rFonts w:ascii="Century Gothic" w:hAnsi="Century Gothic" w:cs="Arial"/>
                <w:color w:val="000000" w:themeColor="text1"/>
              </w:rPr>
            </w:pPr>
            <w:r>
              <w:rPr>
                <w:rFonts w:ascii="Century Gothic" w:hAnsi="Century Gothic" w:cs="Arial"/>
                <w:color w:val="000000" w:themeColor="text1"/>
              </w:rPr>
              <w:t>Mathematics</w:t>
            </w: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i/>
                <w:color w:val="000000" w:themeColor="text1"/>
                <w:sz w:val="18"/>
                <w:szCs w:val="18"/>
                <w:lang w:eastAsia="en-US"/>
              </w:rPr>
            </w:pPr>
            <w:r>
              <w:rPr>
                <w:rFonts w:ascii="Century Gothic" w:eastAsiaTheme="minorHAnsi" w:hAnsi="Century Gothic" w:cs="Arial"/>
                <w:i/>
                <w:color w:val="000000" w:themeColor="text1"/>
                <w:sz w:val="18"/>
                <w:szCs w:val="18"/>
                <w:lang w:eastAsia="en-US"/>
              </w:rPr>
              <w:t>Number</w:t>
            </w:r>
          </w:p>
        </w:tc>
        <w:tc>
          <w:tcPr>
            <w:tcW w:w="11506" w:type="dxa"/>
            <w:vMerge w:val="restart"/>
            <w:shd w:val="clear" w:color="auto" w:fill="FFFFFF" w:themeFill="background1"/>
          </w:tcPr>
          <w:p w:rsidR="00732612" w:rsidRDefault="0001003C"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Pr>
                <w:rFonts w:ascii="Century Gothic" w:eastAsiaTheme="minorHAnsi" w:hAnsi="Century Gothic" w:cs="Arial"/>
                <w:color w:val="000000" w:themeColor="text1"/>
                <w:sz w:val="18"/>
                <w:szCs w:val="18"/>
                <w:lang w:eastAsia="en-US"/>
              </w:rPr>
              <w:t>Following our school-wide Mathematics Mastery approach, we will be developing key mathematical skills through lesson</w:t>
            </w:r>
            <w:r w:rsidR="003967B7">
              <w:rPr>
                <w:rFonts w:ascii="Century Gothic" w:eastAsiaTheme="minorHAnsi" w:hAnsi="Century Gothic" w:cs="Arial"/>
                <w:color w:val="000000" w:themeColor="text1"/>
                <w:sz w:val="18"/>
                <w:szCs w:val="18"/>
                <w:lang w:eastAsia="en-US"/>
              </w:rPr>
              <w:t>s</w:t>
            </w:r>
            <w:r>
              <w:rPr>
                <w:rFonts w:ascii="Century Gothic" w:eastAsiaTheme="minorHAnsi" w:hAnsi="Century Gothic" w:cs="Arial"/>
                <w:color w:val="000000" w:themeColor="text1"/>
                <w:sz w:val="18"/>
                <w:szCs w:val="18"/>
                <w:lang w:eastAsia="en-US"/>
              </w:rPr>
              <w:t xml:space="preserve">, </w:t>
            </w:r>
            <w:r w:rsidR="00DD7972">
              <w:rPr>
                <w:rFonts w:ascii="Century Gothic" w:eastAsiaTheme="minorHAnsi" w:hAnsi="Century Gothic" w:cs="Arial"/>
                <w:color w:val="000000" w:themeColor="text1"/>
                <w:sz w:val="18"/>
                <w:szCs w:val="18"/>
                <w:lang w:eastAsia="en-US"/>
              </w:rPr>
              <w:t>maths meetings</w:t>
            </w:r>
            <w:r>
              <w:rPr>
                <w:rFonts w:ascii="Century Gothic" w:eastAsiaTheme="minorHAnsi" w:hAnsi="Century Gothic" w:cs="Arial"/>
                <w:color w:val="000000" w:themeColor="text1"/>
                <w:sz w:val="18"/>
                <w:szCs w:val="18"/>
                <w:lang w:eastAsia="en-US"/>
              </w:rPr>
              <w:t xml:space="preserve"> and challenges in provision. </w:t>
            </w:r>
            <w:r w:rsidR="00C37192">
              <w:rPr>
                <w:rFonts w:ascii="Century Gothic" w:eastAsiaTheme="minorHAnsi" w:hAnsi="Century Gothic" w:cs="Arial"/>
                <w:color w:val="000000" w:themeColor="text1"/>
                <w:sz w:val="18"/>
                <w:szCs w:val="18"/>
                <w:lang w:eastAsia="en-US"/>
              </w:rPr>
              <w:t xml:space="preserve">During the </w:t>
            </w:r>
            <w:r w:rsidR="00FF6CBB">
              <w:rPr>
                <w:rFonts w:ascii="Century Gothic" w:eastAsiaTheme="minorHAnsi" w:hAnsi="Century Gothic" w:cs="Arial"/>
                <w:color w:val="000000" w:themeColor="text1"/>
                <w:sz w:val="18"/>
                <w:szCs w:val="18"/>
                <w:lang w:eastAsia="en-US"/>
              </w:rPr>
              <w:t>S</w:t>
            </w:r>
            <w:r w:rsidR="00AF7243">
              <w:rPr>
                <w:rFonts w:ascii="Century Gothic" w:eastAsiaTheme="minorHAnsi" w:hAnsi="Century Gothic" w:cs="Arial"/>
                <w:color w:val="000000" w:themeColor="text1"/>
                <w:sz w:val="18"/>
                <w:szCs w:val="18"/>
                <w:lang w:eastAsia="en-US"/>
              </w:rPr>
              <w:t>ummer</w:t>
            </w:r>
            <w:r w:rsidR="00C37192">
              <w:rPr>
                <w:rFonts w:ascii="Century Gothic" w:eastAsiaTheme="minorHAnsi" w:hAnsi="Century Gothic" w:cs="Arial"/>
                <w:color w:val="000000" w:themeColor="text1"/>
                <w:sz w:val="18"/>
                <w:szCs w:val="18"/>
                <w:lang w:eastAsia="en-US"/>
              </w:rPr>
              <w:t xml:space="preserve"> term we will be </w:t>
            </w:r>
            <w:r w:rsidR="00AF7243">
              <w:rPr>
                <w:rFonts w:ascii="Century Gothic" w:eastAsiaTheme="minorHAnsi" w:hAnsi="Century Gothic" w:cs="Arial"/>
                <w:color w:val="000000" w:themeColor="text1"/>
                <w:sz w:val="18"/>
                <w:szCs w:val="18"/>
                <w:lang w:eastAsia="en-US"/>
              </w:rPr>
              <w:t xml:space="preserve">deepening our understanding of space, shape and measure; </w:t>
            </w:r>
            <w:r w:rsidR="008C6AFA">
              <w:rPr>
                <w:rFonts w:ascii="Century Gothic" w:eastAsiaTheme="minorHAnsi" w:hAnsi="Century Gothic" w:cs="Arial"/>
                <w:color w:val="000000" w:themeColor="text1"/>
                <w:sz w:val="18"/>
                <w:szCs w:val="18"/>
                <w:lang w:eastAsia="en-US"/>
              </w:rPr>
              <w:t xml:space="preserve">exploring number patterns within 20 and beyond and learning about money. </w:t>
            </w:r>
          </w:p>
          <w:p w:rsidR="008C6AFA" w:rsidRPr="00610455" w:rsidRDefault="008C6AFA" w:rsidP="008C6AFA">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8"/>
                <w:szCs w:val="18"/>
              </w:rPr>
            </w:pPr>
            <w:r>
              <w:rPr>
                <w:rFonts w:ascii="Century Gothic" w:hAnsi="Century Gothic" w:cs="Arial"/>
                <w:b/>
                <w:sz w:val="18"/>
                <w:szCs w:val="18"/>
              </w:rPr>
              <w:t>Mathematics</w:t>
            </w:r>
            <w:r w:rsidRPr="00610455">
              <w:rPr>
                <w:rFonts w:ascii="Century Gothic" w:hAnsi="Century Gothic" w:cs="Arial"/>
                <w:b/>
                <w:sz w:val="18"/>
                <w:szCs w:val="18"/>
              </w:rPr>
              <w:t xml:space="preserve"> Early Learning Goals </w:t>
            </w:r>
          </w:p>
          <w:p w:rsidR="008C6AFA" w:rsidRPr="00610455" w:rsidRDefault="008C6AFA" w:rsidP="008C6AFA">
            <w:pPr>
              <w:cnfStyle w:val="000000100000" w:firstRow="0" w:lastRow="0" w:firstColumn="0" w:lastColumn="0" w:oddVBand="0" w:evenVBand="0" w:oddHBand="1" w:evenHBand="0" w:firstRowFirstColumn="0" w:firstRowLastColumn="0" w:lastRowFirstColumn="0" w:lastRowLastColumn="0"/>
              <w:rPr>
                <w:rFonts w:ascii="Century Gothic" w:hAnsi="Century Gothic" w:cs="Arial"/>
                <w:i/>
                <w:sz w:val="18"/>
                <w:szCs w:val="18"/>
              </w:rPr>
            </w:pPr>
            <w:r w:rsidRPr="00610455">
              <w:rPr>
                <w:rFonts w:ascii="Century Gothic" w:hAnsi="Century Gothic" w:cs="Arial"/>
                <w:i/>
                <w:sz w:val="18"/>
                <w:szCs w:val="18"/>
              </w:rPr>
              <w:t xml:space="preserve">Children at the expected level of development will: </w:t>
            </w:r>
          </w:p>
          <w:p w:rsidR="008C6AFA" w:rsidRPr="008C6AFA" w:rsidRDefault="008C6AFA" w:rsidP="008C6AFA">
            <w:pPr>
              <w:pStyle w:val="NormalWeb"/>
              <w:numPr>
                <w:ilvl w:val="0"/>
                <w:numId w:val="18"/>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sidRPr="008C6AFA">
              <w:rPr>
                <w:rFonts w:ascii="Century Gothic" w:hAnsi="Century Gothic"/>
                <w:sz w:val="18"/>
                <w:szCs w:val="18"/>
              </w:rPr>
              <w:t>Have a deep understanding of number to 10, including the c</w:t>
            </w:r>
            <w:r w:rsidRPr="008C6AFA">
              <w:rPr>
                <w:rFonts w:ascii="Century Gothic" w:hAnsi="Century Gothic"/>
                <w:sz w:val="18"/>
                <w:szCs w:val="18"/>
              </w:rPr>
              <w:t>omposition of each number.</w:t>
            </w:r>
          </w:p>
          <w:p w:rsidR="008C6AFA" w:rsidRPr="008C6AFA" w:rsidRDefault="008C6AFA" w:rsidP="008C6AFA">
            <w:pPr>
              <w:pStyle w:val="NormalWeb"/>
              <w:numPr>
                <w:ilvl w:val="0"/>
                <w:numId w:val="18"/>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proofErr w:type="spellStart"/>
            <w:r w:rsidRPr="008C6AFA">
              <w:rPr>
                <w:rFonts w:ascii="Century Gothic" w:hAnsi="Century Gothic"/>
                <w:sz w:val="18"/>
                <w:szCs w:val="18"/>
              </w:rPr>
              <w:t>Subitise</w:t>
            </w:r>
            <w:proofErr w:type="spellEnd"/>
            <w:r w:rsidRPr="008C6AFA">
              <w:rPr>
                <w:rFonts w:ascii="Century Gothic" w:hAnsi="Century Gothic"/>
                <w:sz w:val="18"/>
                <w:szCs w:val="18"/>
              </w:rPr>
              <w:t xml:space="preserve"> (recognise quantiti</w:t>
            </w:r>
            <w:r w:rsidRPr="008C6AFA">
              <w:rPr>
                <w:rFonts w:ascii="Century Gothic" w:hAnsi="Century Gothic"/>
                <w:sz w:val="18"/>
                <w:szCs w:val="18"/>
              </w:rPr>
              <w:t>es without counting) up to 5.</w:t>
            </w:r>
          </w:p>
          <w:p w:rsidR="008C6AFA" w:rsidRPr="008C6AFA" w:rsidRDefault="008C6AFA" w:rsidP="008C6AFA">
            <w:pPr>
              <w:pStyle w:val="NormalWeb"/>
              <w:numPr>
                <w:ilvl w:val="0"/>
                <w:numId w:val="18"/>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sidRPr="008C6AFA">
              <w:rPr>
                <w:rFonts w:ascii="Century Gothic" w:hAnsi="Century Gothic"/>
                <w:sz w:val="18"/>
                <w:szCs w:val="18"/>
              </w:rPr>
              <w:t xml:space="preserve">Automatically recall (without reference to rhymes, counting or other aids) number bonds up to 5 (including subtraction facts) and some number bonds to 10, including double facts. </w:t>
            </w:r>
          </w:p>
          <w:p w:rsidR="008C6AFA" w:rsidRPr="008C6AFA" w:rsidRDefault="008C6AFA" w:rsidP="008C6AFA">
            <w:pPr>
              <w:pStyle w:val="NormalWeb"/>
              <w:numPr>
                <w:ilvl w:val="0"/>
                <w:numId w:val="18"/>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Pr>
                <w:rFonts w:ascii="Century Gothic" w:eastAsiaTheme="minorHAnsi" w:hAnsi="Century Gothic" w:cs="Arial"/>
                <w:color w:val="000000" w:themeColor="text1"/>
                <w:sz w:val="18"/>
                <w:szCs w:val="18"/>
                <w:lang w:eastAsia="en-US"/>
              </w:rPr>
              <w:t>V</w:t>
            </w:r>
            <w:r w:rsidRPr="008C6AFA">
              <w:rPr>
                <w:rFonts w:ascii="Century Gothic" w:hAnsi="Century Gothic"/>
                <w:sz w:val="18"/>
                <w:szCs w:val="18"/>
              </w:rPr>
              <w:t>erbally count beyond 20, recognising the pa</w:t>
            </w:r>
            <w:r w:rsidRPr="008C6AFA">
              <w:rPr>
                <w:rFonts w:ascii="Century Gothic" w:hAnsi="Century Gothic"/>
                <w:sz w:val="18"/>
                <w:szCs w:val="18"/>
              </w:rPr>
              <w:t>ttern of the counting system.</w:t>
            </w:r>
          </w:p>
          <w:p w:rsidR="008C6AFA" w:rsidRPr="008C6AFA" w:rsidRDefault="008C6AFA" w:rsidP="008C6AFA">
            <w:pPr>
              <w:pStyle w:val="NormalWeb"/>
              <w:numPr>
                <w:ilvl w:val="0"/>
                <w:numId w:val="18"/>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sidRPr="008C6AFA">
              <w:rPr>
                <w:rFonts w:ascii="Century Gothic" w:hAnsi="Century Gothic"/>
                <w:sz w:val="18"/>
                <w:szCs w:val="18"/>
              </w:rPr>
              <w:t>Compare quantities up to 10 in different contexts, recognising when one quantity is greater than, less than or th</w:t>
            </w:r>
            <w:r w:rsidRPr="008C6AFA">
              <w:rPr>
                <w:rFonts w:ascii="Century Gothic" w:hAnsi="Century Gothic"/>
                <w:sz w:val="18"/>
                <w:szCs w:val="18"/>
              </w:rPr>
              <w:t>e same as the other quantity.</w:t>
            </w:r>
          </w:p>
          <w:p w:rsidR="00C33B4D" w:rsidRPr="00F14F77" w:rsidRDefault="008C6AFA" w:rsidP="008C6AFA">
            <w:pPr>
              <w:pStyle w:val="NormalWeb"/>
              <w:numPr>
                <w:ilvl w:val="0"/>
                <w:numId w:val="18"/>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sidRPr="008C6AFA">
              <w:rPr>
                <w:rFonts w:ascii="Century Gothic" w:hAnsi="Century Gothic"/>
                <w:sz w:val="18"/>
                <w:szCs w:val="18"/>
              </w:rPr>
              <w:t>Explore and represent patterns within numbers up to 10, including evens and odds, double facts and how quantities can be distributed equally.</w:t>
            </w: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rsidR="00F14F77" w:rsidRPr="00C33B4D" w:rsidRDefault="00F14F77" w:rsidP="00F14F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color w:val="000000" w:themeColor="text1"/>
                <w:sz w:val="18"/>
                <w:szCs w:val="18"/>
                <w:lang w:eastAsia="en-US"/>
              </w:rPr>
            </w:pPr>
          </w:p>
        </w:tc>
      </w:tr>
      <w:tr w:rsidR="00172978" w:rsidRPr="00B1291D" w:rsidTr="00AF7243">
        <w:trPr>
          <w:trHeight w:val="509"/>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Arial"/>
                <w:i/>
                <w:color w:val="000000" w:themeColor="text1"/>
                <w:sz w:val="18"/>
                <w:szCs w:val="18"/>
                <w:lang w:eastAsia="en-US"/>
              </w:rPr>
            </w:pPr>
            <w:r>
              <w:rPr>
                <w:rFonts w:ascii="Century Gothic" w:eastAsiaTheme="minorHAnsi" w:hAnsi="Century Gothic" w:cs="Arial"/>
                <w:i/>
                <w:color w:val="000000" w:themeColor="text1"/>
                <w:sz w:val="18"/>
                <w:szCs w:val="18"/>
                <w:lang w:eastAsia="en-US"/>
              </w:rPr>
              <w:t>Number Patterns</w:t>
            </w:r>
          </w:p>
        </w:tc>
        <w:tc>
          <w:tcPr>
            <w:tcW w:w="11506" w:type="dxa"/>
            <w:vMerge/>
            <w:shd w:val="clear" w:color="auto" w:fill="FFFFFF" w:themeFill="background1"/>
          </w:tcPr>
          <w:p w:rsidR="00172978" w:rsidRPr="00B1291D" w:rsidRDefault="00172978" w:rsidP="007F18E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Arial"/>
                <w:i/>
                <w:color w:val="000000" w:themeColor="text1"/>
                <w:sz w:val="18"/>
                <w:szCs w:val="18"/>
                <w:lang w:eastAsia="en-US"/>
              </w:rPr>
            </w:pPr>
          </w:p>
        </w:tc>
      </w:tr>
      <w:tr w:rsidR="00172978" w:rsidRPr="00B1291D" w:rsidTr="00F14F77">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B1291D" w:rsidRDefault="00172978" w:rsidP="007F18E0">
            <w:pPr>
              <w:rPr>
                <w:rFonts w:ascii="Century Gothic" w:hAnsi="Century Gothic" w:cs="Arial"/>
                <w:color w:val="000000" w:themeColor="text1"/>
              </w:rPr>
            </w:pPr>
            <w:r>
              <w:rPr>
                <w:rFonts w:ascii="Century Gothic" w:hAnsi="Century Gothic" w:cs="Arial"/>
                <w:color w:val="000000" w:themeColor="text1"/>
              </w:rPr>
              <w:lastRenderedPageBreak/>
              <w:t xml:space="preserve">Understanding the world </w:t>
            </w: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Pr>
                <w:rFonts w:ascii="Century Gothic" w:hAnsi="Century Gothic" w:cs="Arial"/>
                <w:i/>
                <w:color w:val="000000" w:themeColor="text1"/>
                <w:sz w:val="18"/>
                <w:szCs w:val="18"/>
              </w:rPr>
              <w:t xml:space="preserve">Past and Present </w:t>
            </w:r>
          </w:p>
        </w:tc>
        <w:tc>
          <w:tcPr>
            <w:tcW w:w="11506" w:type="dxa"/>
            <w:vMerge w:val="restart"/>
            <w:shd w:val="clear" w:color="auto" w:fill="FFFFFF" w:themeFill="background1"/>
          </w:tcPr>
          <w:p w:rsidR="00DD7972" w:rsidRPr="00F14F77" w:rsidRDefault="00DD7972"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8"/>
                <w:szCs w:val="18"/>
              </w:rPr>
            </w:pPr>
            <w:r w:rsidRPr="00F14F77">
              <w:rPr>
                <w:rFonts w:ascii="Century Gothic" w:hAnsi="Century Gothic" w:cs="Arial"/>
                <w:color w:val="000000" w:themeColor="text1"/>
                <w:sz w:val="18"/>
                <w:szCs w:val="18"/>
              </w:rPr>
              <w:t>Through discussions, stories, songs, observation and experiences, we will be exploring seasonal change</w:t>
            </w:r>
            <w:r w:rsidR="00C37192" w:rsidRPr="00F14F77">
              <w:rPr>
                <w:rFonts w:ascii="Century Gothic" w:hAnsi="Century Gothic" w:cs="Arial"/>
                <w:color w:val="000000" w:themeColor="text1"/>
                <w:sz w:val="18"/>
                <w:szCs w:val="18"/>
              </w:rPr>
              <w:t xml:space="preserve"> as </w:t>
            </w:r>
            <w:r w:rsidR="008C6AFA" w:rsidRPr="00F14F77">
              <w:rPr>
                <w:rFonts w:ascii="Century Gothic" w:hAnsi="Century Gothic" w:cs="Arial"/>
                <w:color w:val="000000" w:themeColor="text1"/>
                <w:sz w:val="18"/>
                <w:szCs w:val="18"/>
              </w:rPr>
              <w:t>Spring</w:t>
            </w:r>
            <w:r w:rsidR="00C37192" w:rsidRPr="00F14F77">
              <w:rPr>
                <w:rFonts w:ascii="Century Gothic" w:hAnsi="Century Gothic" w:cs="Arial"/>
                <w:color w:val="000000" w:themeColor="text1"/>
                <w:sz w:val="18"/>
                <w:szCs w:val="18"/>
              </w:rPr>
              <w:t xml:space="preserve"> turns into </w:t>
            </w:r>
            <w:r w:rsidR="00FF6CBB" w:rsidRPr="00F14F77">
              <w:rPr>
                <w:rFonts w:ascii="Century Gothic" w:hAnsi="Century Gothic" w:cs="Arial"/>
                <w:color w:val="000000" w:themeColor="text1"/>
                <w:sz w:val="18"/>
                <w:szCs w:val="18"/>
              </w:rPr>
              <w:t>S</w:t>
            </w:r>
            <w:r w:rsidR="008C6AFA" w:rsidRPr="00F14F77">
              <w:rPr>
                <w:rFonts w:ascii="Century Gothic" w:hAnsi="Century Gothic" w:cs="Arial"/>
                <w:color w:val="000000" w:themeColor="text1"/>
                <w:sz w:val="18"/>
                <w:szCs w:val="18"/>
              </w:rPr>
              <w:t>ummer</w:t>
            </w:r>
            <w:r w:rsidR="003967B7" w:rsidRPr="00F14F77">
              <w:rPr>
                <w:rFonts w:ascii="Century Gothic" w:hAnsi="Century Gothic" w:cs="Arial"/>
                <w:color w:val="000000" w:themeColor="text1"/>
                <w:sz w:val="18"/>
                <w:szCs w:val="18"/>
              </w:rPr>
              <w:t>.</w:t>
            </w:r>
            <w:r w:rsidR="008C6AFA" w:rsidRPr="00F14F77">
              <w:rPr>
                <w:rFonts w:ascii="Century Gothic" w:hAnsi="Century Gothic" w:cs="Arial"/>
                <w:color w:val="000000" w:themeColor="text1"/>
                <w:sz w:val="18"/>
                <w:szCs w:val="18"/>
              </w:rPr>
              <w:t xml:space="preserve"> We will also be learning about</w:t>
            </w:r>
            <w:r w:rsidR="00FF6CBB" w:rsidRPr="00F14F77">
              <w:rPr>
                <w:rFonts w:ascii="Century Gothic" w:hAnsi="Century Gothic" w:cs="Arial"/>
                <w:color w:val="000000" w:themeColor="text1"/>
                <w:sz w:val="18"/>
                <w:szCs w:val="18"/>
              </w:rPr>
              <w:t xml:space="preserve"> cultures and traditions such as</w:t>
            </w:r>
            <w:r w:rsidR="008C6AFA" w:rsidRPr="00F14F77">
              <w:rPr>
                <w:rFonts w:ascii="Century Gothic" w:hAnsi="Century Gothic" w:cs="Arial"/>
                <w:color w:val="000000" w:themeColor="text1"/>
                <w:sz w:val="18"/>
                <w:szCs w:val="18"/>
              </w:rPr>
              <w:t xml:space="preserve"> the Queen’s Jubilee and Eid</w:t>
            </w:r>
            <w:r w:rsidR="00FF6CBB" w:rsidRPr="00F14F77">
              <w:rPr>
                <w:rFonts w:ascii="Century Gothic" w:hAnsi="Century Gothic" w:cs="Arial"/>
                <w:color w:val="000000" w:themeColor="text1"/>
                <w:sz w:val="18"/>
                <w:szCs w:val="18"/>
              </w:rPr>
              <w:t xml:space="preserve">. </w:t>
            </w:r>
            <w:r w:rsidRPr="00F14F77">
              <w:rPr>
                <w:rFonts w:ascii="Century Gothic" w:hAnsi="Century Gothic" w:cs="Arial"/>
                <w:color w:val="000000" w:themeColor="text1"/>
                <w:sz w:val="18"/>
                <w:szCs w:val="18"/>
              </w:rPr>
              <w:t xml:space="preserve">Through our weekly visits to the nature area, we will learn to describe what we can see around us and describe the changes we see. </w:t>
            </w:r>
          </w:p>
          <w:p w:rsidR="008C6AFA" w:rsidRPr="00F14F77" w:rsidRDefault="008C6AFA" w:rsidP="008C6AFA">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8"/>
                <w:szCs w:val="18"/>
              </w:rPr>
            </w:pPr>
            <w:r w:rsidRPr="00F14F77">
              <w:rPr>
                <w:rFonts w:ascii="Century Gothic" w:hAnsi="Century Gothic" w:cs="Arial"/>
                <w:b/>
                <w:sz w:val="18"/>
                <w:szCs w:val="18"/>
              </w:rPr>
              <w:t>Understanding the World Early</w:t>
            </w:r>
            <w:r w:rsidRPr="00F14F77">
              <w:rPr>
                <w:rFonts w:ascii="Century Gothic" w:hAnsi="Century Gothic" w:cs="Arial"/>
                <w:b/>
                <w:sz w:val="18"/>
                <w:szCs w:val="18"/>
              </w:rPr>
              <w:t xml:space="preserve"> Learning Goals </w:t>
            </w:r>
          </w:p>
          <w:p w:rsidR="008C6AFA" w:rsidRPr="00F14F77" w:rsidRDefault="008C6AFA" w:rsidP="008C6AFA">
            <w:pPr>
              <w:cnfStyle w:val="000000100000" w:firstRow="0" w:lastRow="0" w:firstColumn="0" w:lastColumn="0" w:oddVBand="0" w:evenVBand="0" w:oddHBand="1" w:evenHBand="0" w:firstRowFirstColumn="0" w:firstRowLastColumn="0" w:lastRowFirstColumn="0" w:lastRowLastColumn="0"/>
              <w:rPr>
                <w:rFonts w:ascii="Century Gothic" w:hAnsi="Century Gothic" w:cs="Arial"/>
                <w:i/>
                <w:sz w:val="18"/>
                <w:szCs w:val="18"/>
              </w:rPr>
            </w:pPr>
            <w:r w:rsidRPr="00F14F77">
              <w:rPr>
                <w:rFonts w:ascii="Century Gothic" w:hAnsi="Century Gothic" w:cs="Arial"/>
                <w:i/>
                <w:sz w:val="18"/>
                <w:szCs w:val="18"/>
              </w:rPr>
              <w:t xml:space="preserve">Children at the expected level of development will: </w:t>
            </w:r>
          </w:p>
          <w:p w:rsidR="00F14F77" w:rsidRPr="00F14F77" w:rsidRDefault="00281499" w:rsidP="00C33B4D">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Talk about the lives of the people around the</w:t>
            </w:r>
            <w:r w:rsidR="00F14F77" w:rsidRPr="00F14F77">
              <w:rPr>
                <w:rFonts w:ascii="Century Gothic" w:hAnsi="Century Gothic"/>
                <w:sz w:val="18"/>
                <w:szCs w:val="18"/>
              </w:rPr>
              <w:t>m and their roles in society.</w:t>
            </w:r>
          </w:p>
          <w:p w:rsidR="00F14F77" w:rsidRPr="00F14F77" w:rsidRDefault="00281499" w:rsidP="00C33B4D">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Know some similarities and differences between things in the past and now, drawing on their experiences and</w:t>
            </w:r>
            <w:r w:rsidR="00F14F77" w:rsidRPr="00F14F77">
              <w:rPr>
                <w:rFonts w:ascii="Century Gothic" w:hAnsi="Century Gothic"/>
                <w:sz w:val="18"/>
                <w:szCs w:val="18"/>
              </w:rPr>
              <w:t xml:space="preserve"> what has been read in class.</w:t>
            </w:r>
          </w:p>
          <w:p w:rsidR="00F14F77"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 xml:space="preserve">Understand the past through settings, characters and events encountered in books read in class and storytelling. </w:t>
            </w:r>
          </w:p>
          <w:p w:rsidR="00F14F77"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Describe their immediate environment using knowledge from observation, discussion, sto</w:t>
            </w:r>
            <w:r w:rsidR="00F14F77" w:rsidRPr="00F14F77">
              <w:rPr>
                <w:rFonts w:ascii="Century Gothic" w:hAnsi="Century Gothic"/>
                <w:sz w:val="18"/>
                <w:szCs w:val="18"/>
              </w:rPr>
              <w:t>ries, non-fiction texts and maps.</w:t>
            </w:r>
          </w:p>
          <w:p w:rsidR="00F14F77"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Know some similarities and differences between different religious and cultural communities in this country, drawing on their experiences and</w:t>
            </w:r>
            <w:r w:rsidR="00F14F77" w:rsidRPr="00F14F77">
              <w:rPr>
                <w:rFonts w:ascii="Century Gothic" w:hAnsi="Century Gothic"/>
                <w:sz w:val="18"/>
                <w:szCs w:val="18"/>
              </w:rPr>
              <w:t xml:space="preserve"> what has been read in class.</w:t>
            </w:r>
          </w:p>
          <w:p w:rsidR="00F14F77"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 xml:space="preserve">Explain some similarities and differences between life in this country and life in other countries, drawing on knowledge from stories, non-fiction texts and – when appropriate – maps. </w:t>
            </w:r>
          </w:p>
          <w:p w:rsidR="00F14F77"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 xml:space="preserve">Explore the natural world around them, making observations and drawing </w:t>
            </w:r>
            <w:r w:rsidR="00F14F77" w:rsidRPr="00F14F77">
              <w:rPr>
                <w:rFonts w:ascii="Century Gothic" w:hAnsi="Century Gothic"/>
                <w:sz w:val="18"/>
                <w:szCs w:val="18"/>
              </w:rPr>
              <w:t>pictures of animals and plants.</w:t>
            </w:r>
          </w:p>
          <w:p w:rsidR="00F14F77"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Know some similarities and differences between the natural world around them and contrasting environments, drawing on their experiences and</w:t>
            </w:r>
            <w:r w:rsidR="00F14F77" w:rsidRPr="00F14F77">
              <w:rPr>
                <w:rFonts w:ascii="Century Gothic" w:hAnsi="Century Gothic"/>
                <w:sz w:val="18"/>
                <w:szCs w:val="18"/>
              </w:rPr>
              <w:t xml:space="preserve"> what has been read in class</w:t>
            </w:r>
            <w:r w:rsidR="00F14F77">
              <w:rPr>
                <w:rFonts w:ascii="Century Gothic" w:hAnsi="Century Gothic"/>
                <w:sz w:val="18"/>
                <w:szCs w:val="18"/>
              </w:rPr>
              <w:t>.</w:t>
            </w:r>
            <w:bookmarkStart w:id="0" w:name="_GoBack"/>
            <w:bookmarkEnd w:id="0"/>
          </w:p>
          <w:p w:rsidR="0005491D" w:rsidRPr="00F14F77" w:rsidRDefault="00281499" w:rsidP="00F14F77">
            <w:pPr>
              <w:pStyle w:val="Normal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sidRPr="00F14F77">
              <w:rPr>
                <w:rFonts w:ascii="Century Gothic" w:hAnsi="Century Gothic"/>
                <w:sz w:val="18"/>
                <w:szCs w:val="18"/>
              </w:rPr>
              <w:t>Understand some important processes and changes in the natural world around them, including the seasons and changing states of matter.</w:t>
            </w:r>
          </w:p>
        </w:tc>
      </w:tr>
      <w:tr w:rsidR="00172978" w:rsidRPr="00B1291D" w:rsidTr="00F14F77">
        <w:trPr>
          <w:trHeight w:val="1117"/>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000000" w:themeColor="text1"/>
                <w:sz w:val="18"/>
                <w:szCs w:val="18"/>
              </w:rPr>
            </w:pPr>
            <w:r>
              <w:rPr>
                <w:rFonts w:ascii="Century Gothic" w:hAnsi="Century Gothic" w:cs="Arial"/>
                <w:i/>
                <w:color w:val="000000" w:themeColor="text1"/>
                <w:sz w:val="18"/>
                <w:szCs w:val="18"/>
              </w:rPr>
              <w:t xml:space="preserve">People, culture and communities </w:t>
            </w:r>
          </w:p>
        </w:tc>
        <w:tc>
          <w:tcPr>
            <w:tcW w:w="11506" w:type="dxa"/>
            <w:vMerge/>
            <w:shd w:val="clear" w:color="auto" w:fill="FFFFFF" w:themeFill="background1"/>
          </w:tcPr>
          <w:p w:rsidR="00172978" w:rsidRPr="00B1291D" w:rsidRDefault="00172978" w:rsidP="007F18E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000000" w:themeColor="text1"/>
                <w:sz w:val="18"/>
                <w:szCs w:val="18"/>
              </w:rPr>
            </w:pP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r>
              <w:rPr>
                <w:rFonts w:ascii="Century Gothic" w:hAnsi="Century Gothic" w:cs="Arial"/>
                <w:i/>
                <w:color w:val="000000" w:themeColor="text1"/>
                <w:sz w:val="18"/>
                <w:szCs w:val="18"/>
              </w:rPr>
              <w:t xml:space="preserve">The natural world </w:t>
            </w:r>
          </w:p>
        </w:tc>
        <w:tc>
          <w:tcPr>
            <w:tcW w:w="11506" w:type="dxa"/>
            <w:vMerge/>
            <w:shd w:val="clear" w:color="auto" w:fill="FFFFFF" w:themeFill="background1"/>
          </w:tcPr>
          <w:p w:rsidR="00172978" w:rsidRPr="00B1291D" w:rsidRDefault="00172978" w:rsidP="007F18E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8"/>
                <w:szCs w:val="18"/>
              </w:rPr>
            </w:pPr>
          </w:p>
        </w:tc>
      </w:tr>
      <w:tr w:rsidR="00172978" w:rsidRPr="00B1291D" w:rsidTr="00F14F77">
        <w:trPr>
          <w:trHeight w:val="1460"/>
        </w:trPr>
        <w:tc>
          <w:tcPr>
            <w:cnfStyle w:val="001000000000" w:firstRow="0" w:lastRow="0" w:firstColumn="1" w:lastColumn="0" w:oddVBand="0" w:evenVBand="0" w:oddHBand="0" w:evenHBand="0" w:firstRowFirstColumn="0" w:firstRowLastColumn="0" w:lastRowFirstColumn="0" w:lastRowLastColumn="0"/>
            <w:tcW w:w="2458" w:type="dxa"/>
            <w:vMerge w:val="restart"/>
            <w:shd w:val="clear" w:color="auto" w:fill="FFFFFF" w:themeFill="background1"/>
          </w:tcPr>
          <w:p w:rsidR="00172978" w:rsidRPr="00B1291D" w:rsidRDefault="00172978" w:rsidP="007F18E0">
            <w:pPr>
              <w:rPr>
                <w:rFonts w:ascii="Century Gothic" w:hAnsi="Century Gothic" w:cs="Arial"/>
                <w:color w:val="000000" w:themeColor="text1"/>
              </w:rPr>
            </w:pPr>
            <w:r>
              <w:rPr>
                <w:rFonts w:ascii="Century Gothic" w:hAnsi="Century Gothic" w:cs="Arial"/>
                <w:color w:val="000000" w:themeColor="text1"/>
              </w:rPr>
              <w:t xml:space="preserve">Expressive Arts and Design </w:t>
            </w: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Arial"/>
                <w:i/>
                <w:color w:val="000000" w:themeColor="text1"/>
                <w:sz w:val="18"/>
                <w:szCs w:val="18"/>
                <w:lang w:eastAsia="en-US"/>
              </w:rPr>
            </w:pPr>
            <w:r>
              <w:rPr>
                <w:rFonts w:ascii="Century Gothic" w:eastAsiaTheme="minorHAnsi" w:hAnsi="Century Gothic" w:cs="Arial"/>
                <w:i/>
                <w:color w:val="000000" w:themeColor="text1"/>
                <w:sz w:val="18"/>
                <w:szCs w:val="18"/>
                <w:lang w:eastAsia="en-US"/>
              </w:rPr>
              <w:t>Creating with materials</w:t>
            </w:r>
          </w:p>
        </w:tc>
        <w:tc>
          <w:tcPr>
            <w:tcW w:w="11506" w:type="dxa"/>
            <w:vMerge w:val="restart"/>
            <w:shd w:val="clear" w:color="auto" w:fill="FFFFFF" w:themeFill="background1"/>
          </w:tcPr>
          <w:p w:rsidR="0024253F" w:rsidRPr="0024253F" w:rsidRDefault="0024253F" w:rsidP="007F18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Arial"/>
                <w:color w:val="000000" w:themeColor="text1"/>
                <w:sz w:val="18"/>
                <w:szCs w:val="18"/>
                <w:lang w:eastAsia="en-US"/>
              </w:rPr>
            </w:pPr>
            <w:r>
              <w:rPr>
                <w:rFonts w:ascii="Century Gothic" w:eastAsiaTheme="minorHAnsi" w:hAnsi="Century Gothic" w:cs="Arial"/>
                <w:color w:val="000000" w:themeColor="text1"/>
                <w:sz w:val="18"/>
                <w:szCs w:val="18"/>
                <w:lang w:eastAsia="en-US"/>
              </w:rPr>
              <w:t xml:space="preserve">We will </w:t>
            </w:r>
            <w:r w:rsidR="00FF6CBB">
              <w:rPr>
                <w:rFonts w:ascii="Century Gothic" w:eastAsiaTheme="minorHAnsi" w:hAnsi="Century Gothic" w:cs="Arial"/>
                <w:color w:val="000000" w:themeColor="text1"/>
                <w:sz w:val="18"/>
                <w:szCs w:val="18"/>
                <w:lang w:eastAsia="en-US"/>
              </w:rPr>
              <w:t>continue to</w:t>
            </w:r>
            <w:r>
              <w:rPr>
                <w:rFonts w:ascii="Century Gothic" w:eastAsiaTheme="minorHAnsi" w:hAnsi="Century Gothic" w:cs="Arial"/>
                <w:color w:val="000000" w:themeColor="text1"/>
                <w:sz w:val="18"/>
                <w:szCs w:val="18"/>
                <w:lang w:eastAsia="en-US"/>
              </w:rPr>
              <w:t xml:space="preserve"> </w:t>
            </w:r>
            <w:r w:rsidR="007B15E3">
              <w:rPr>
                <w:rFonts w:ascii="Century Gothic" w:eastAsiaTheme="minorHAnsi" w:hAnsi="Century Gothic" w:cs="Arial"/>
                <w:color w:val="000000" w:themeColor="text1"/>
                <w:sz w:val="18"/>
                <w:szCs w:val="18"/>
                <w:lang w:eastAsia="en-US"/>
              </w:rPr>
              <w:t xml:space="preserve">developing confidence through singing, storytelling with puppets, craft activities and painting. </w:t>
            </w:r>
            <w:r w:rsidR="00FF6CBB">
              <w:rPr>
                <w:rFonts w:ascii="Century Gothic" w:eastAsiaTheme="minorHAnsi" w:hAnsi="Century Gothic" w:cs="Arial"/>
                <w:color w:val="000000" w:themeColor="text1"/>
                <w:sz w:val="18"/>
                <w:szCs w:val="18"/>
                <w:lang w:eastAsia="en-US"/>
              </w:rPr>
              <w:t xml:space="preserve">We will draw inspiration from pictures, books and events to inspire our work. </w:t>
            </w:r>
          </w:p>
          <w:p w:rsidR="00F14F77" w:rsidRPr="00F14F77" w:rsidRDefault="00F14F77" w:rsidP="00F14F77">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8"/>
                <w:szCs w:val="18"/>
              </w:rPr>
            </w:pPr>
            <w:r>
              <w:rPr>
                <w:rFonts w:ascii="Century Gothic" w:hAnsi="Century Gothic" w:cs="Arial"/>
                <w:b/>
                <w:sz w:val="18"/>
                <w:szCs w:val="18"/>
              </w:rPr>
              <w:t>Expressive Art and Design</w:t>
            </w:r>
            <w:r w:rsidRPr="00F14F77">
              <w:rPr>
                <w:rFonts w:ascii="Century Gothic" w:hAnsi="Century Gothic" w:cs="Arial"/>
                <w:b/>
                <w:sz w:val="18"/>
                <w:szCs w:val="18"/>
              </w:rPr>
              <w:t xml:space="preserve"> Early Learning Goals </w:t>
            </w:r>
          </w:p>
          <w:p w:rsidR="00F14F77" w:rsidRDefault="00F14F77" w:rsidP="00F14F77">
            <w:p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cs="Arial"/>
                <w:i/>
                <w:sz w:val="18"/>
                <w:szCs w:val="18"/>
              </w:rPr>
              <w:t xml:space="preserve">Children at the expected level of development will: </w:t>
            </w:r>
          </w:p>
          <w:p w:rsidR="00F14F77" w:rsidRPr="00F14F77" w:rsidRDefault="00F14F77" w:rsidP="00F14F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sz w:val="18"/>
                <w:szCs w:val="18"/>
              </w:rPr>
              <w:t>Safely use and explore a variety of materials, tools and techniques, experimenting with colour, design</w:t>
            </w:r>
            <w:r w:rsidRPr="00F14F77">
              <w:rPr>
                <w:rFonts w:ascii="Century Gothic" w:hAnsi="Century Gothic"/>
                <w:sz w:val="18"/>
                <w:szCs w:val="18"/>
              </w:rPr>
              <w:t>, texture, form and function.</w:t>
            </w:r>
          </w:p>
          <w:p w:rsidR="00F14F77" w:rsidRPr="00F14F77" w:rsidRDefault="00F14F77" w:rsidP="00F14F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sz w:val="18"/>
                <w:szCs w:val="18"/>
              </w:rPr>
              <w:t>Share their creations, explainin</w:t>
            </w:r>
            <w:r w:rsidRPr="00F14F77">
              <w:rPr>
                <w:rFonts w:ascii="Century Gothic" w:hAnsi="Century Gothic"/>
                <w:sz w:val="18"/>
                <w:szCs w:val="18"/>
              </w:rPr>
              <w:t>g the process they have used.</w:t>
            </w:r>
          </w:p>
          <w:p w:rsidR="00F14F77" w:rsidRPr="00F14F77" w:rsidRDefault="00F14F77" w:rsidP="00F14F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sz w:val="18"/>
                <w:szCs w:val="18"/>
              </w:rPr>
              <w:t xml:space="preserve">Make use of props and materials when role playing characters in narratives and stories. </w:t>
            </w:r>
          </w:p>
          <w:p w:rsidR="00F14F77" w:rsidRPr="00F14F77" w:rsidRDefault="00F14F77" w:rsidP="00F14F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sz w:val="18"/>
                <w:szCs w:val="18"/>
              </w:rPr>
              <w:t xml:space="preserve">Invent, adapt and recount narratives and stories </w:t>
            </w:r>
            <w:r w:rsidRPr="00F14F77">
              <w:rPr>
                <w:rFonts w:ascii="Century Gothic" w:hAnsi="Century Gothic"/>
                <w:sz w:val="18"/>
                <w:szCs w:val="18"/>
              </w:rPr>
              <w:t>with peers and their teacher.</w:t>
            </w:r>
          </w:p>
          <w:p w:rsidR="00F14F77" w:rsidRPr="00F14F77" w:rsidRDefault="00F14F77" w:rsidP="00F14F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sz w:val="18"/>
                <w:szCs w:val="18"/>
              </w:rPr>
              <w:t>Sing a range of well-</w:t>
            </w:r>
            <w:r w:rsidRPr="00F14F77">
              <w:rPr>
                <w:rFonts w:ascii="Century Gothic" w:hAnsi="Century Gothic"/>
                <w:sz w:val="18"/>
                <w:szCs w:val="18"/>
              </w:rPr>
              <w:t>known nursery rhymes and songs.</w:t>
            </w:r>
          </w:p>
          <w:p w:rsidR="00BA3986" w:rsidRPr="00F14F77" w:rsidRDefault="00F14F77" w:rsidP="00F14F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sz w:val="18"/>
                <w:szCs w:val="18"/>
              </w:rPr>
            </w:pPr>
            <w:r w:rsidRPr="00F14F77">
              <w:rPr>
                <w:rFonts w:ascii="Century Gothic" w:hAnsi="Century Gothic"/>
                <w:sz w:val="18"/>
                <w:szCs w:val="18"/>
              </w:rPr>
              <w:t>Perform songs, rhymes, poems and stories with others, and – when appropriate – try to move in time with music.</w:t>
            </w:r>
            <w:r w:rsidR="00BA3986" w:rsidRPr="00F14F77">
              <w:rPr>
                <w:rFonts w:ascii="Century Gothic" w:hAnsi="Century Gothic" w:cs="Arial"/>
                <w:color w:val="000000" w:themeColor="text1"/>
                <w:sz w:val="18"/>
                <w:szCs w:val="18"/>
              </w:rPr>
              <w:t xml:space="preserve"> </w:t>
            </w:r>
          </w:p>
        </w:tc>
      </w:tr>
      <w:tr w:rsidR="00172978" w:rsidRPr="00B1291D" w:rsidTr="00AF724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458" w:type="dxa"/>
            <w:vMerge/>
            <w:shd w:val="clear" w:color="auto" w:fill="FFFFFF" w:themeFill="background1"/>
          </w:tcPr>
          <w:p w:rsidR="00172978" w:rsidRDefault="00172978" w:rsidP="007F18E0">
            <w:pPr>
              <w:rPr>
                <w:rFonts w:ascii="Century Gothic" w:hAnsi="Century Gothic" w:cs="Arial"/>
                <w:color w:val="000000" w:themeColor="text1"/>
              </w:rPr>
            </w:pPr>
          </w:p>
        </w:tc>
        <w:tc>
          <w:tcPr>
            <w:tcW w:w="1506" w:type="dxa"/>
            <w:shd w:val="clear" w:color="auto" w:fill="FFFFFF" w:themeFill="background1"/>
          </w:tcPr>
          <w:p w:rsidR="00172978" w:rsidRPr="00B1291D" w:rsidRDefault="00172978" w:rsidP="007F18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i/>
                <w:color w:val="000000" w:themeColor="text1"/>
                <w:sz w:val="18"/>
                <w:szCs w:val="18"/>
                <w:lang w:eastAsia="en-US"/>
              </w:rPr>
            </w:pPr>
            <w:r>
              <w:rPr>
                <w:rFonts w:ascii="Century Gothic" w:eastAsiaTheme="minorHAnsi" w:hAnsi="Century Gothic" w:cs="Arial"/>
                <w:i/>
                <w:color w:val="000000" w:themeColor="text1"/>
                <w:sz w:val="18"/>
                <w:szCs w:val="18"/>
                <w:lang w:eastAsia="en-US"/>
              </w:rPr>
              <w:t xml:space="preserve">Being imaginative and expressive </w:t>
            </w:r>
          </w:p>
        </w:tc>
        <w:tc>
          <w:tcPr>
            <w:tcW w:w="11506" w:type="dxa"/>
            <w:vMerge/>
            <w:shd w:val="clear" w:color="auto" w:fill="FFFFFF" w:themeFill="background1"/>
          </w:tcPr>
          <w:p w:rsidR="00172978" w:rsidRPr="00B1291D" w:rsidRDefault="00172978" w:rsidP="007F18E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Arial"/>
                <w:i/>
                <w:color w:val="000000" w:themeColor="text1"/>
                <w:sz w:val="18"/>
                <w:szCs w:val="18"/>
                <w:lang w:eastAsia="en-US"/>
              </w:rPr>
            </w:pPr>
          </w:p>
        </w:tc>
      </w:tr>
    </w:tbl>
    <w:p w:rsidR="00DE0227" w:rsidRPr="00E95AE4" w:rsidRDefault="00DE0227" w:rsidP="00172978">
      <w:pPr>
        <w:ind w:left="142" w:hanging="142"/>
        <w:rPr>
          <w:rFonts w:ascii="Century Gothic" w:hAnsi="Century Gothic"/>
        </w:rPr>
      </w:pPr>
    </w:p>
    <w:sectPr w:rsidR="00DE0227" w:rsidRPr="00E95AE4" w:rsidSect="001729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C5"/>
    <w:multiLevelType w:val="hybridMultilevel"/>
    <w:tmpl w:val="CBD6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5AF3"/>
    <w:multiLevelType w:val="hybridMultilevel"/>
    <w:tmpl w:val="EAEC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69C1"/>
    <w:multiLevelType w:val="hybridMultilevel"/>
    <w:tmpl w:val="D28C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D85"/>
    <w:multiLevelType w:val="hybridMultilevel"/>
    <w:tmpl w:val="0AD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652CA"/>
    <w:multiLevelType w:val="multilevel"/>
    <w:tmpl w:val="C92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E20AB"/>
    <w:multiLevelType w:val="hybridMultilevel"/>
    <w:tmpl w:val="F64E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600CA"/>
    <w:multiLevelType w:val="hybridMultilevel"/>
    <w:tmpl w:val="C19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D325B"/>
    <w:multiLevelType w:val="hybridMultilevel"/>
    <w:tmpl w:val="329E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D4B5E"/>
    <w:multiLevelType w:val="hybridMultilevel"/>
    <w:tmpl w:val="4B84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720C5"/>
    <w:multiLevelType w:val="hybridMultilevel"/>
    <w:tmpl w:val="DCE6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5759F"/>
    <w:multiLevelType w:val="hybridMultilevel"/>
    <w:tmpl w:val="668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7280F"/>
    <w:multiLevelType w:val="hybridMultilevel"/>
    <w:tmpl w:val="187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41B1E"/>
    <w:multiLevelType w:val="hybridMultilevel"/>
    <w:tmpl w:val="2942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4201E"/>
    <w:multiLevelType w:val="hybridMultilevel"/>
    <w:tmpl w:val="5DC6E490"/>
    <w:lvl w:ilvl="0" w:tplc="FFF2B1C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E6D1E"/>
    <w:multiLevelType w:val="hybridMultilevel"/>
    <w:tmpl w:val="DE0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24378"/>
    <w:multiLevelType w:val="hybridMultilevel"/>
    <w:tmpl w:val="4DB2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B31A2"/>
    <w:multiLevelType w:val="hybridMultilevel"/>
    <w:tmpl w:val="B07E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90FC2"/>
    <w:multiLevelType w:val="hybridMultilevel"/>
    <w:tmpl w:val="004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3D78"/>
    <w:multiLevelType w:val="hybridMultilevel"/>
    <w:tmpl w:val="B54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6"/>
  </w:num>
  <w:num w:numId="5">
    <w:abstractNumId w:val="9"/>
  </w:num>
  <w:num w:numId="6">
    <w:abstractNumId w:val="5"/>
  </w:num>
  <w:num w:numId="7">
    <w:abstractNumId w:val="3"/>
  </w:num>
  <w:num w:numId="8">
    <w:abstractNumId w:val="13"/>
  </w:num>
  <w:num w:numId="9">
    <w:abstractNumId w:val="16"/>
  </w:num>
  <w:num w:numId="10">
    <w:abstractNumId w:val="18"/>
  </w:num>
  <w:num w:numId="11">
    <w:abstractNumId w:val="10"/>
  </w:num>
  <w:num w:numId="12">
    <w:abstractNumId w:val="14"/>
  </w:num>
  <w:num w:numId="13">
    <w:abstractNumId w:val="17"/>
  </w:num>
  <w:num w:numId="14">
    <w:abstractNumId w:val="1"/>
  </w:num>
  <w:num w:numId="15">
    <w:abstractNumId w:val="0"/>
  </w:num>
  <w:num w:numId="16">
    <w:abstractNumId w:val="11"/>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F1"/>
    <w:rsid w:val="0001003C"/>
    <w:rsid w:val="0005491D"/>
    <w:rsid w:val="0014601D"/>
    <w:rsid w:val="00172978"/>
    <w:rsid w:val="00202EA0"/>
    <w:rsid w:val="0024253F"/>
    <w:rsid w:val="00281499"/>
    <w:rsid w:val="002C5D4F"/>
    <w:rsid w:val="002D2CEE"/>
    <w:rsid w:val="003967B7"/>
    <w:rsid w:val="00486C44"/>
    <w:rsid w:val="004C79E2"/>
    <w:rsid w:val="004D3BAD"/>
    <w:rsid w:val="00533BBC"/>
    <w:rsid w:val="00550022"/>
    <w:rsid w:val="00557E8F"/>
    <w:rsid w:val="005A259A"/>
    <w:rsid w:val="005D6CD2"/>
    <w:rsid w:val="005F10D0"/>
    <w:rsid w:val="005F3497"/>
    <w:rsid w:val="00610455"/>
    <w:rsid w:val="00662FC1"/>
    <w:rsid w:val="00707BF0"/>
    <w:rsid w:val="00732612"/>
    <w:rsid w:val="00733E5F"/>
    <w:rsid w:val="0075014C"/>
    <w:rsid w:val="007B15E3"/>
    <w:rsid w:val="007F18E0"/>
    <w:rsid w:val="0089095F"/>
    <w:rsid w:val="008C2E2D"/>
    <w:rsid w:val="008C6AFA"/>
    <w:rsid w:val="008D1EA1"/>
    <w:rsid w:val="00905714"/>
    <w:rsid w:val="00992C1A"/>
    <w:rsid w:val="009C018F"/>
    <w:rsid w:val="00A6071C"/>
    <w:rsid w:val="00AC146E"/>
    <w:rsid w:val="00AD026B"/>
    <w:rsid w:val="00AF7243"/>
    <w:rsid w:val="00B1291D"/>
    <w:rsid w:val="00B64C67"/>
    <w:rsid w:val="00BA3986"/>
    <w:rsid w:val="00BD514A"/>
    <w:rsid w:val="00C33B4D"/>
    <w:rsid w:val="00C37192"/>
    <w:rsid w:val="00C54EA7"/>
    <w:rsid w:val="00CB7312"/>
    <w:rsid w:val="00CE15A2"/>
    <w:rsid w:val="00CF5303"/>
    <w:rsid w:val="00D215F1"/>
    <w:rsid w:val="00D44EDD"/>
    <w:rsid w:val="00DA2631"/>
    <w:rsid w:val="00DD7972"/>
    <w:rsid w:val="00DE0227"/>
    <w:rsid w:val="00E95AE4"/>
    <w:rsid w:val="00F14F77"/>
    <w:rsid w:val="00F82C47"/>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074A"/>
  <w15:chartTrackingRefBased/>
  <w15:docId w15:val="{143B7832-CBF9-4797-B421-6117A93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5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215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15F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PlainTable3">
    <w:name w:val="Plain Table 3"/>
    <w:basedOn w:val="TableNormal"/>
    <w:uiPriority w:val="43"/>
    <w:rsid w:val="00D215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21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2D2CEE"/>
  </w:style>
  <w:style w:type="paragraph" w:styleId="BalloonText">
    <w:name w:val="Balloon Text"/>
    <w:basedOn w:val="Normal"/>
    <w:link w:val="BalloonTextChar"/>
    <w:uiPriority w:val="99"/>
    <w:semiHidden/>
    <w:unhideWhenUsed/>
    <w:rsid w:val="00CB7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12"/>
    <w:rPr>
      <w:rFonts w:ascii="Segoe UI" w:hAnsi="Segoe UI" w:cs="Segoe UI"/>
      <w:sz w:val="18"/>
      <w:szCs w:val="18"/>
    </w:rPr>
  </w:style>
  <w:style w:type="paragraph" w:styleId="ListParagraph">
    <w:name w:val="List Paragraph"/>
    <w:basedOn w:val="Normal"/>
    <w:uiPriority w:val="34"/>
    <w:qFormat/>
    <w:rsid w:val="0070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6064">
      <w:bodyDiv w:val="1"/>
      <w:marLeft w:val="0"/>
      <w:marRight w:val="0"/>
      <w:marTop w:val="0"/>
      <w:marBottom w:val="0"/>
      <w:divBdr>
        <w:top w:val="none" w:sz="0" w:space="0" w:color="auto"/>
        <w:left w:val="none" w:sz="0" w:space="0" w:color="auto"/>
        <w:bottom w:val="none" w:sz="0" w:space="0" w:color="auto"/>
        <w:right w:val="none" w:sz="0" w:space="0" w:color="auto"/>
      </w:divBdr>
    </w:div>
    <w:div w:id="2102488887">
      <w:bodyDiv w:val="1"/>
      <w:marLeft w:val="0"/>
      <w:marRight w:val="0"/>
      <w:marTop w:val="0"/>
      <w:marBottom w:val="0"/>
      <w:divBdr>
        <w:top w:val="none" w:sz="0" w:space="0" w:color="auto"/>
        <w:left w:val="none" w:sz="0" w:space="0" w:color="auto"/>
        <w:bottom w:val="none" w:sz="0" w:space="0" w:color="auto"/>
        <w:right w:val="none" w:sz="0" w:space="0" w:color="auto"/>
      </w:divBdr>
    </w:div>
    <w:div w:id="21245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3FF29A5464048A25D228B578BC349" ma:contentTypeVersion="10" ma:contentTypeDescription="Create a new document." ma:contentTypeScope="" ma:versionID="d617723392d52b25bcb87162f997e9d1">
  <xsd:schema xmlns:xsd="http://www.w3.org/2001/XMLSchema" xmlns:xs="http://www.w3.org/2001/XMLSchema" xmlns:p="http://schemas.microsoft.com/office/2006/metadata/properties" xmlns:ns2="f4b2355d-13c8-4461-aae0-f82d740f6a3c" xmlns:ns3="a6bcdc24-0d9b-4d2a-817a-2951ffa92df5" targetNamespace="http://schemas.microsoft.com/office/2006/metadata/properties" ma:root="true" ma:fieldsID="1c9242dfb281283e43f9890b06a97d82" ns2:_="" ns3:_="">
    <xsd:import namespace="f4b2355d-13c8-4461-aae0-f82d740f6a3c"/>
    <xsd:import namespace="a6bcdc24-0d9b-4d2a-817a-2951ffa92d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2355d-13c8-4461-aae0-f82d740f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cdc24-0d9b-4d2a-817a-2951ffa92d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FE2E-B1AA-4A6C-9135-3849BE59C916}">
  <ds:schemaRefs>
    <ds:schemaRef ds:uri="a6bcdc24-0d9b-4d2a-817a-2951ffa92df5"/>
    <ds:schemaRef ds:uri="f4b2355d-13c8-4461-aae0-f82d740f6a3c"/>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AB5A4F-08C3-4F04-9C3D-EC9BF127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2355d-13c8-4461-aae0-f82d740f6a3c"/>
    <ds:schemaRef ds:uri="a6bcdc24-0d9b-4d2a-817a-2951ffa92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E18FE-372B-455E-83B3-B5DF32E28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Fawcett</dc:creator>
  <cp:keywords/>
  <dc:description/>
  <cp:lastModifiedBy>Lauren Silvester</cp:lastModifiedBy>
  <cp:revision>4</cp:revision>
  <cp:lastPrinted>2020-10-13T06:45:00Z</cp:lastPrinted>
  <dcterms:created xsi:type="dcterms:W3CDTF">2022-02-27T18:24:00Z</dcterms:created>
  <dcterms:modified xsi:type="dcterms:W3CDTF">2022-02-27T18:36:00Z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0x010100CF13FF29A5464048A25D228B578BC349</vt:lpwstr>
  </property>
</Properties>
</file>